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8E" w:rsidRDefault="009F228E" w:rsidP="009F228E">
      <w:pPr>
        <w:pStyle w:val="gmail-p3"/>
        <w:rPr>
          <w:rFonts w:ascii="Tahoma" w:hAnsi="Tahoma" w:cs="Tahoma"/>
          <w:color w:val="073763"/>
        </w:rPr>
      </w:pPr>
      <w:r>
        <w:rPr>
          <w:rStyle w:val="gmail-s1"/>
          <w:rFonts w:ascii="Tahoma" w:hAnsi="Tahoma" w:cs="Tahoma"/>
          <w:color w:val="073763"/>
        </w:rPr>
        <w:t> </w:t>
      </w:r>
    </w:p>
    <w:p w:rsidR="009F228E" w:rsidRPr="000D4864" w:rsidRDefault="00E268F8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32</w:t>
      </w:r>
      <w:r w:rsidR="00000206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0D4864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Reunião ordinária do Conselho de Cultura – Pleno – 201</w:t>
      </w:r>
      <w:r w:rsidR="00DA7AA6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0D4864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7E20A2" w:rsidRDefault="00000206" w:rsidP="009F228E">
      <w:pPr>
        <w:pStyle w:val="gmail-p5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>
        <w:rPr>
          <w:rStyle w:val="gmail-s1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27 de MARÇO d</w:t>
      </w:r>
      <w:r w:rsidR="00DA7AA6">
        <w:rPr>
          <w:rStyle w:val="gmail-s1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e 2018</w:t>
      </w:r>
    </w:p>
    <w:p w:rsidR="009F228E" w:rsidRPr="007E20A2" w:rsidRDefault="009F228E" w:rsidP="009F228E">
      <w:pPr>
        <w:pStyle w:val="gmail-p1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Local: Pompeu de Sousa</w:t>
      </w:r>
    </w:p>
    <w:p w:rsidR="009F228E" w:rsidRPr="007E20A2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Endereço: Via N/2, anexo do Teatro Nacional Cláudio Santoro.</w:t>
      </w:r>
    </w:p>
    <w:p w:rsidR="000B64CE" w:rsidRDefault="000B64C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</w:p>
    <w:p w:rsidR="0002344A" w:rsidRPr="007E20A2" w:rsidRDefault="0002344A" w:rsidP="009F228E">
      <w:pPr>
        <w:pStyle w:val="gmail-p1"/>
        <w:rPr>
          <w:rFonts w:ascii="Arial Rounded MT Bold" w:hAnsi="Arial Rounded MT Bold" w:cs="Tahoma"/>
          <w:b/>
          <w:color w:val="17365D" w:themeColor="text2" w:themeShade="BF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17365D" w:themeColor="text2" w:themeShade="BF"/>
          <w:sz w:val="28"/>
          <w:szCs w:val="28"/>
        </w:rPr>
        <w:t>PROGRAMAÇÃO</w:t>
      </w:r>
    </w:p>
    <w:p w:rsidR="009F228E" w:rsidRPr="007E20A2" w:rsidRDefault="009F228E" w:rsidP="0002344A">
      <w:pPr>
        <w:pStyle w:val="gmail-p3"/>
        <w:rPr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09h30 – </w:t>
      </w: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Abertura: André Muniz Leão - Presidente</w:t>
      </w:r>
    </w:p>
    <w:p w:rsidR="009F228E" w:rsidRPr="007E20A2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</w:pPr>
      <w:r w:rsidRPr="007E20A2"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  <w:t>09h45 – </w:t>
      </w:r>
      <w:r w:rsidRPr="007E20A2">
        <w:rPr>
          <w:rStyle w:val="gmail-s1"/>
          <w:rFonts w:ascii="Arial Rounded MT Bold" w:hAnsi="Arial Rounded MT Bold" w:cs="Tahoma"/>
          <w:color w:val="17365D" w:themeColor="text2" w:themeShade="BF"/>
          <w:sz w:val="28"/>
          <w:szCs w:val="28"/>
        </w:rPr>
        <w:t>Informes:</w:t>
      </w:r>
    </w:p>
    <w:p w:rsidR="00625A56" w:rsidRPr="007E20A2" w:rsidRDefault="00625A56" w:rsidP="009F228E">
      <w:pPr>
        <w:pStyle w:val="gmail-p1"/>
        <w:rPr>
          <w:rFonts w:ascii="Arial Rounded MT Bold" w:hAnsi="Arial Rounded MT Bold" w:cs="Tahoma"/>
          <w:b/>
          <w:color w:val="FF0000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PAUTA:</w:t>
      </w:r>
    </w:p>
    <w:p w:rsidR="00510876" w:rsidRPr="00DD32EC" w:rsidRDefault="00000206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</w:pPr>
      <w:r>
        <w:rPr>
          <w:rFonts w:ascii="Arial Rounded MT Bold" w:hAnsi="Arial Rounded MT Bold" w:cs="Arial"/>
          <w:bCs/>
          <w:color w:val="17365D" w:themeColor="text2" w:themeShade="BF"/>
          <w:sz w:val="28"/>
          <w:szCs w:val="28"/>
        </w:rPr>
        <w:t>BALAÇO PARCIAL DE GESTÃO- 2015/2017</w:t>
      </w:r>
      <w:bookmarkStart w:id="0" w:name="_GoBack"/>
      <w:bookmarkEnd w:id="0"/>
    </w:p>
    <w:p w:rsidR="00802725" w:rsidRDefault="00802725" w:rsidP="00802725">
      <w:r>
        <w:br w:type="textWrapping" w:clear="all"/>
      </w:r>
    </w:p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1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22"/>
  </w:num>
  <w:num w:numId="6">
    <w:abstractNumId w:val="18"/>
  </w:num>
  <w:num w:numId="7">
    <w:abstractNumId w:val="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00206"/>
    <w:rsid w:val="0002344A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B23B4"/>
    <w:rsid w:val="001B32AD"/>
    <w:rsid w:val="001B499B"/>
    <w:rsid w:val="001E1E98"/>
    <w:rsid w:val="00217C15"/>
    <w:rsid w:val="00220B15"/>
    <w:rsid w:val="00293BFD"/>
    <w:rsid w:val="0029415B"/>
    <w:rsid w:val="002A2516"/>
    <w:rsid w:val="002C3B9D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5BCA"/>
    <w:rsid w:val="007179F9"/>
    <w:rsid w:val="007211E4"/>
    <w:rsid w:val="007222C6"/>
    <w:rsid w:val="0074639C"/>
    <w:rsid w:val="007540CE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81F5D"/>
    <w:rsid w:val="00894303"/>
    <w:rsid w:val="00894D5D"/>
    <w:rsid w:val="008B10A8"/>
    <w:rsid w:val="008D1F85"/>
    <w:rsid w:val="009409C6"/>
    <w:rsid w:val="00953EB0"/>
    <w:rsid w:val="00957145"/>
    <w:rsid w:val="00995B27"/>
    <w:rsid w:val="009C27E2"/>
    <w:rsid w:val="009F228E"/>
    <w:rsid w:val="00A17737"/>
    <w:rsid w:val="00AD4B7F"/>
    <w:rsid w:val="00AD7499"/>
    <w:rsid w:val="00B03DC7"/>
    <w:rsid w:val="00B3293D"/>
    <w:rsid w:val="00B81D8A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12AF3"/>
    <w:rsid w:val="00E268F8"/>
    <w:rsid w:val="00E31862"/>
    <w:rsid w:val="00E74B88"/>
    <w:rsid w:val="00E960A9"/>
    <w:rsid w:val="00EC08D3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7EC8-693E-470E-86F8-314B952B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Suzana de Bortoli Librelotto</cp:lastModifiedBy>
  <cp:revision>30</cp:revision>
  <cp:lastPrinted>2018-01-09T10:55:00Z</cp:lastPrinted>
  <dcterms:created xsi:type="dcterms:W3CDTF">2017-09-04T16:47:00Z</dcterms:created>
  <dcterms:modified xsi:type="dcterms:W3CDTF">2018-03-27T20:16:00Z</dcterms:modified>
</cp:coreProperties>
</file>