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45A5B" w14:textId="77777777" w:rsidR="00EC3439" w:rsidRPr="00A216C2" w:rsidRDefault="00EC3439" w:rsidP="00EC3439">
      <w:pPr>
        <w:spacing w:line="360" w:lineRule="auto"/>
        <w:jc w:val="both"/>
        <w:rPr>
          <w:b/>
        </w:rPr>
      </w:pPr>
    </w:p>
    <w:p w14:paraId="7CF90A5A" w14:textId="06F6042E" w:rsidR="00A216C2" w:rsidRPr="00A216C2" w:rsidRDefault="00A216C2" w:rsidP="00A216C2">
      <w:pPr>
        <w:pStyle w:val="PargrafodaLista"/>
        <w:spacing w:line="360" w:lineRule="auto"/>
        <w:ind w:left="720"/>
        <w:jc w:val="both"/>
        <w:rPr>
          <w:b/>
        </w:rPr>
      </w:pPr>
      <w:r w:rsidRPr="00A216C2">
        <w:rPr>
          <w:b/>
        </w:rPr>
        <w:t>ATA DA 408ª REUNIÃO ORDINÁRIA DO CONSELHO DE CULTURA DO DISTRITO FEDERAL</w:t>
      </w:r>
    </w:p>
    <w:p w14:paraId="270B14E1" w14:textId="77777777" w:rsidR="00A216C2" w:rsidRPr="00A216C2" w:rsidRDefault="00A216C2" w:rsidP="00A216C2">
      <w:pPr>
        <w:pStyle w:val="PargrafodaLista"/>
        <w:spacing w:line="360" w:lineRule="auto"/>
        <w:ind w:left="720"/>
        <w:jc w:val="both"/>
        <w:rPr>
          <w:b/>
        </w:rPr>
      </w:pPr>
    </w:p>
    <w:p w14:paraId="790F0D36" w14:textId="1090254D" w:rsidR="00A216C2" w:rsidRPr="00A216C2" w:rsidRDefault="00A216C2" w:rsidP="00A216C2">
      <w:pPr>
        <w:pStyle w:val="PargrafodaLista"/>
        <w:spacing w:line="360" w:lineRule="auto"/>
        <w:ind w:left="720"/>
        <w:jc w:val="both"/>
      </w:pPr>
      <w:r w:rsidRPr="00A216C2">
        <w:t xml:space="preserve">No dia sete do mês de agosto de dois mil e dezoito, na Sala Pompeu de Sousa, da Secretaria de Estado de Cultura do Distrito Federal, situada à Via N/2, anexo do Teatro Nacional Cláudio Santoro, às nove horas e trinta minutos, e após verificação de quórum com as presenças dos Conselheiros: Thiago Rocha Leandro, Jaqueline Fernandes, Daniela Diniz, Adriana </w:t>
      </w:r>
      <w:proofErr w:type="spellStart"/>
      <w:r w:rsidRPr="00A216C2">
        <w:t>Lodi</w:t>
      </w:r>
      <w:proofErr w:type="spellEnd"/>
      <w:r w:rsidRPr="00A216C2">
        <w:t xml:space="preserve">, Luiz Felipe </w:t>
      </w:r>
      <w:proofErr w:type="spellStart"/>
      <w:r w:rsidRPr="00A216C2">
        <w:t>Vitelli</w:t>
      </w:r>
      <w:proofErr w:type="spellEnd"/>
      <w:r w:rsidRPr="00A216C2">
        <w:t xml:space="preserve"> Peixoto, Carlos Lins, Marcelo Pereira Rodrigues</w:t>
      </w:r>
      <w:r>
        <w:t xml:space="preserve"> e </w:t>
      </w:r>
      <w:proofErr w:type="spellStart"/>
      <w:r w:rsidRPr="00A216C2">
        <w:t>Heber</w:t>
      </w:r>
      <w:proofErr w:type="spellEnd"/>
      <w:r w:rsidRPr="00A216C2">
        <w:t xml:space="preserve"> Moura Trigueiro</w:t>
      </w:r>
      <w:r>
        <w:t xml:space="preserve">, assim como </w:t>
      </w:r>
      <w:proofErr w:type="spellStart"/>
      <w:r w:rsidRPr="00A216C2">
        <w:t>Johanne</w:t>
      </w:r>
      <w:proofErr w:type="spellEnd"/>
      <w:r w:rsidRPr="00A216C2">
        <w:t xml:space="preserve"> Elizabeth </w:t>
      </w:r>
      <w:proofErr w:type="spellStart"/>
      <w:r w:rsidRPr="00A216C2">
        <w:t>Hald</w:t>
      </w:r>
      <w:proofErr w:type="spellEnd"/>
      <w:r w:rsidRPr="00A216C2">
        <w:t xml:space="preserve"> </w:t>
      </w:r>
      <w:proofErr w:type="spellStart"/>
      <w:r w:rsidRPr="00A216C2">
        <w:t>Madsen</w:t>
      </w:r>
      <w:proofErr w:type="spellEnd"/>
      <w:r>
        <w:t xml:space="preserve"> e </w:t>
      </w:r>
      <w:r w:rsidRPr="00A216C2">
        <w:t xml:space="preserve">Anderson Formiga </w:t>
      </w:r>
      <w:r>
        <w:t xml:space="preserve">Conselheiros do CAFAC, </w:t>
      </w:r>
      <w:r w:rsidRPr="00A216C2">
        <w:t xml:space="preserve">iniciou-se a reunião com alguns informes na área do Conselho. O Conselheiro Carlos Lins alerta o Conselho sobre mais uma exposição censurada no DF, mais precisamente na exposição da Caixa Econômica Federal. A </w:t>
      </w:r>
      <w:r>
        <w:t xml:space="preserve">Conselheira do CAFAC </w:t>
      </w:r>
      <w:proofErr w:type="spellStart"/>
      <w:r>
        <w:t>J</w:t>
      </w:r>
      <w:r w:rsidRPr="00A216C2">
        <w:t>ohanne</w:t>
      </w:r>
      <w:proofErr w:type="spellEnd"/>
      <w:r w:rsidRPr="00A216C2">
        <w:t xml:space="preserve"> Elizabeth </w:t>
      </w:r>
      <w:proofErr w:type="spellStart"/>
      <w:r w:rsidRPr="00A216C2">
        <w:t>Hald</w:t>
      </w:r>
      <w:proofErr w:type="spellEnd"/>
      <w:r w:rsidRPr="00A216C2">
        <w:t xml:space="preserve"> </w:t>
      </w:r>
      <w:proofErr w:type="spellStart"/>
      <w:r w:rsidRPr="00A216C2">
        <w:t>Madsen</w:t>
      </w:r>
      <w:proofErr w:type="spellEnd"/>
      <w:r w:rsidRPr="00A216C2">
        <w:t xml:space="preserve"> informou sobre problemas com relação às exposições do Espaço Cultural Renato Russo/508 Sul, que ficam fechadas durante o horário de almoço dos funcionários, já que a segurança contratada </w:t>
      </w:r>
      <w:proofErr w:type="gramStart"/>
      <w:r w:rsidRPr="00A216C2">
        <w:t>na 508</w:t>
      </w:r>
      <w:proofErr w:type="gramEnd"/>
      <w:r w:rsidRPr="00A216C2">
        <w:t xml:space="preserve"> Sul, não se responsabiliza pela segurança da exposição sem que um funcionário esteja no local. O Conselheiro </w:t>
      </w:r>
      <w:r>
        <w:t xml:space="preserve">de Cultura </w:t>
      </w:r>
      <w:r w:rsidRPr="00A216C2">
        <w:t xml:space="preserve">Thiago Rocha informa sobre os números atingidos no FAC Regionalizado: mais de quinhentas inscrições e o programa fortalecido sem prorrogação de inscrições, encerrado conforme especificado no edital. O Conselheiro Thiago informa ainda sobre a abertura do o edital FAC Gravação, Registro e Distribuição em Música com inscrições abertas do dia primeiro de agosto de dois mil e dezoito </w:t>
      </w:r>
      <w:proofErr w:type="gramStart"/>
      <w:r w:rsidRPr="00A216C2">
        <w:t>à</w:t>
      </w:r>
      <w:proofErr w:type="gramEnd"/>
      <w:r w:rsidRPr="00A216C2">
        <w:t xml:space="preserve"> dez de setembro de dois mil e dezoito. A Conselheira Jaqueline Fernandes informa que </w:t>
      </w:r>
      <w:proofErr w:type="gramStart"/>
      <w:r w:rsidRPr="00A216C2">
        <w:t>o resultado do Prêmio Cultura e Cidadania está</w:t>
      </w:r>
      <w:proofErr w:type="gramEnd"/>
      <w:r w:rsidRPr="00A216C2">
        <w:t xml:space="preserve"> em fase de recursos, que os projetos do Programa Cultura Viva, voltado aos pontos e pontões de cultura estão sendo avaliados e que entre os dias dezessete e dezenove de agosto acontecerá o “Encontro da Rede de Pontos e Pontões de Cultura do DF e Ride e entrega dos Prêmios Cultura E Cidadania e Cultura Viva 2018” no Espaço Cultural Renato Russo/508 Sul, onde serão entregues os prêmios do “Prêmio Cultura e Cidadania”, e discussões sobre a “Lei dos Mestres”. Numa questão de ordem, a Assessora Jurídico-Legislativa, Senhora Laíza Spagna, informa que nesta reunião o Senhor Antônio Alessandro Mateus, Secretário Executivo do Conselho de Cultura do Distrito </w:t>
      </w:r>
      <w:r>
        <w:t>F</w:t>
      </w:r>
      <w:r w:rsidRPr="00A216C2">
        <w:t xml:space="preserve">ederal, está responsável pelo controle do tempo de fala, que esta </w:t>
      </w:r>
      <w:r w:rsidRPr="00A216C2">
        <w:lastRenderedPageBreak/>
        <w:t>reunião ordinária foi organizada com prismas com os nomes dos membros do CCDF para que possam ser identificados por qualquer membro da sociedade civil que esteja presente à reunião. Informa ainda que a senhora Elizabeth Pereira, Assessora do Gabinete para Mobilização e Participação Social, ficará responsável pela ata e solicita os seguintes encaminhamentos: Apresentação do resultado do trabalho da Comissão Eleitoral para as eleições dos Conselhos Regionais de Cultura das Regiões Administrativas de Taguatinga e Candangolândia. A Senhora Laíza informa que a minuta da resolução foi enviada a todos os presentes e que esta apresenta solução para vários problemas relatados pelos Conselheiros Regionais de Cultura, além de solucionar a questão da eleição das Regiões Administrativas supracitadas.  Inicia-se a exposição de dúvidas e sugestões dos membros do CCDF. A Conselh</w:t>
      </w:r>
      <w:r>
        <w:t>eira do CAFAC</w:t>
      </w:r>
      <w:r w:rsidRPr="00A216C2">
        <w:t xml:space="preserve"> Senhora Johanne pede esclarecimentos sobre o artigo número quatro, sendo proposto pela Senhora Laíza e acatado pelo Conselho, uma leitura conjunta com detalhamento e explicação dos itens necessários, de acordo com a necessidade de esclarecimento de cada membro. É iniciada a discussão sobre a minuta apresentada com adequações no texto baseadas no que está previsto na Lei Orgânica da Cultura acerca de paridade de gênero e vaga destinada a pessoa com deficiência e do segmento da arte e cultura inclusiva. Sobre o funcionamento, ficou decidido que os candidatos </w:t>
      </w:r>
      <w:proofErr w:type="gramStart"/>
      <w:r w:rsidRPr="00A216C2">
        <w:t>à</w:t>
      </w:r>
      <w:proofErr w:type="gramEnd"/>
      <w:r w:rsidRPr="00A216C2">
        <w:t xml:space="preserve"> Conselheiros Regionais de Cultura deverão assinar declaração de que não ocupam cargo na Secretaria de Cultura do DF e/ou na Administração Regional. Incluiu-se ainda à minuta, a texto que possibilitará o afastamento temporário de membros dos Conselhos Regionais de Cultura por prazo de até seis meses consecutivos ou intermitentes durante o mandato de três anos. Discutido também a vedação do Artigo 6º, § 1º, para candidaturas de servidor comissionado ou efetivo com comissão nas eleições para Conselheiros dos Conselhos Regionais de Cultura.  Discutidos todos os pontos da proposta de Resolução dos Conselhos Regionais de Cultura, votou-se e aprovou-se o texto final, ficando o envio do mesmo sob a responsabilidade da Senhora Laíza, observando-se que sobre o Artigo 28 foi identificada a necessidade de mais diálogo, e que, portanto, um relato sobre os problemas reais dos Conselhos Regionais de Cultura no que se refere a este artigo, será feito pela Senhora Elizabeth Pereira, em reunião extraordinária agendada para </w:t>
      </w:r>
      <w:proofErr w:type="gramStart"/>
      <w:r w:rsidRPr="00A216C2">
        <w:t>às</w:t>
      </w:r>
      <w:proofErr w:type="gramEnd"/>
      <w:r w:rsidRPr="00A216C2">
        <w:t xml:space="preserve"> nove horas e trinta minutos do dia vinte e um de agosto de dois mil e dezoito. Encerradas as discussões sobre a minuta da resolução dos Conselhos Regionais de Cultura, a Senhora Laíza esclarece dúvidas sobre as vagas do </w:t>
      </w:r>
      <w:r w:rsidRPr="00A216C2">
        <w:lastRenderedPageBreak/>
        <w:t>Conselho de Cultura do Distrito Federal que garantem paridade de gênero, políticas afirmativas e economia criativa, informando que foi decidido pela Comissão Eleitoral para o CCDF, que a eleição a ser realizada será para quatro cadeiras e não para as duas cadeiras como estabelecido anteriormente. O Senhor Anderson Formiga relata que em reunião no passado, houve uma discussão em que ficou decidido que as duas cadeiras que seriam ocupadas deveriam obedecer a seguinte orientação: uma das vagas seria destinada a uma mulher com atuação em políticas afirmativas e na eleição seguinte uma vaga seria destinada a uma mulher com atuação em economia criativa. Como encaminhamento, a Senhora Laíza enviará a minuta da resolução aprovada no mérito para os Conselheiros de Cultura do Distrito Federal, e, não havendo nenhuma contestação, a Resolução dos CRCs será considerada aprovada e seguirá o tramite normal para sua publicação. Ficou ainda estabelecido que na próxima reunião extraordinária do CCDF agendada para nove horas e trinta minutos do dia vinte e um de agosto de dois mil e dezoito, para entre outros assuntos, analisar a minuta do Regimento Interno do CCDF, com o texto finalizado na próxima reunião da Comissão para eleição do CCDF, já agendada para as quinze horas do dia nove de agosto de dois mil e dezoito. O último ponto de pauta é a apresentação das propostas de logomarca dos CCDF e CRCs, feita pela Consultora da UNESCO, Senhora Daniele Ribeiro. São apresentados três sugestões de logomarca, e após críticas e sugestões, solicitou-se a Senhora Daniele Ribeiro que apresente nova proposta de acordo com as propostas de adequação levantadas. Nada mais havendo a tratar, doze horas e trinta minutos, deu-se por encerrada a reunião, da qual eu, Elizabeth Pereira, Assessora de Mobilização e Participação Social, lavrei a presente Ata, que, depois de lida e aprovada, será subscrita pelos membros da referida comissão.</w:t>
      </w:r>
    </w:p>
    <w:p w14:paraId="6F36DF35" w14:textId="77777777" w:rsidR="00A216C2" w:rsidRPr="00A216C2" w:rsidRDefault="00A216C2" w:rsidP="00A216C2">
      <w:pPr>
        <w:pStyle w:val="PargrafodaLista"/>
        <w:spacing w:line="360" w:lineRule="auto"/>
        <w:ind w:left="720"/>
        <w:jc w:val="both"/>
      </w:pPr>
    </w:p>
    <w:p w14:paraId="14FD46EC" w14:textId="77777777" w:rsidR="00A216C2" w:rsidRPr="00A216C2" w:rsidRDefault="00A216C2" w:rsidP="00A216C2">
      <w:pPr>
        <w:pStyle w:val="PargrafodaLista"/>
        <w:spacing w:line="360" w:lineRule="auto"/>
        <w:ind w:left="720"/>
        <w:jc w:val="both"/>
      </w:pPr>
    </w:p>
    <w:p w14:paraId="21C6EAE7" w14:textId="77777777" w:rsidR="00A216C2" w:rsidRPr="00A216C2" w:rsidRDefault="00A216C2" w:rsidP="00A216C2">
      <w:pPr>
        <w:pStyle w:val="PargrafodaLista"/>
        <w:spacing w:line="360" w:lineRule="auto"/>
        <w:ind w:left="720"/>
        <w:jc w:val="both"/>
      </w:pPr>
    </w:p>
    <w:p w14:paraId="6A6EC4F0" w14:textId="77777777" w:rsidR="001A5CE5" w:rsidRPr="00A216C2" w:rsidRDefault="001A5CE5" w:rsidP="009F03C9">
      <w:pPr>
        <w:pStyle w:val="PargrafodaLista"/>
        <w:numPr>
          <w:ilvl w:val="0"/>
          <w:numId w:val="7"/>
        </w:numPr>
        <w:spacing w:line="360" w:lineRule="auto"/>
        <w:jc w:val="both"/>
        <w:sectPr w:rsidR="001A5CE5" w:rsidRPr="00A216C2" w:rsidSect="00CF4AA8">
          <w:headerReference w:type="default" r:id="rId9"/>
          <w:footerReference w:type="even" r:id="rId10"/>
          <w:footerReference w:type="default" r:id="rId11"/>
          <w:pgSz w:w="11907" w:h="16840" w:code="9"/>
          <w:pgMar w:top="1701" w:right="1134" w:bottom="1134" w:left="1701" w:header="142" w:footer="1134" w:gutter="0"/>
          <w:cols w:space="720"/>
          <w:docGrid w:linePitch="360"/>
        </w:sectPr>
      </w:pPr>
    </w:p>
    <w:p w14:paraId="483E03DE" w14:textId="4EB75618" w:rsidR="0027184D" w:rsidRPr="00A216C2" w:rsidRDefault="002F76D6" w:rsidP="00A216C2">
      <w:pPr>
        <w:spacing w:line="360" w:lineRule="auto"/>
        <w:ind w:left="360"/>
        <w:jc w:val="both"/>
        <w:rPr>
          <w:b/>
        </w:rPr>
      </w:pPr>
      <w:proofErr w:type="spellStart"/>
      <w:r w:rsidRPr="00A216C2">
        <w:rPr>
          <w:b/>
        </w:rPr>
        <w:lastRenderedPageBreak/>
        <w:t>Johanne</w:t>
      </w:r>
      <w:proofErr w:type="spellEnd"/>
      <w:r w:rsidRPr="00A216C2">
        <w:rPr>
          <w:b/>
        </w:rPr>
        <w:t xml:space="preserve"> </w:t>
      </w:r>
      <w:proofErr w:type="spellStart"/>
      <w:r w:rsidRPr="00A216C2">
        <w:rPr>
          <w:b/>
        </w:rPr>
        <w:t>Madsen</w:t>
      </w:r>
      <w:proofErr w:type="spellEnd"/>
    </w:p>
    <w:p w14:paraId="71E04DD9" w14:textId="55C4F6AE" w:rsidR="00A216C2" w:rsidRDefault="00A216C2" w:rsidP="00A216C2">
      <w:pPr>
        <w:spacing w:line="360" w:lineRule="auto"/>
        <w:ind w:left="360"/>
        <w:jc w:val="both"/>
      </w:pPr>
      <w:r w:rsidRPr="00A216C2">
        <w:t xml:space="preserve">Função: Conselheira </w:t>
      </w:r>
      <w:r>
        <w:t>do CAFAC</w:t>
      </w:r>
    </w:p>
    <w:p w14:paraId="16F28B0B" w14:textId="77777777" w:rsidR="00A216C2" w:rsidRDefault="00A216C2" w:rsidP="00A216C2">
      <w:pPr>
        <w:spacing w:line="360" w:lineRule="auto"/>
        <w:ind w:left="360"/>
        <w:jc w:val="both"/>
      </w:pPr>
    </w:p>
    <w:p w14:paraId="13D3CC79" w14:textId="77777777" w:rsidR="00CF41E1" w:rsidRDefault="00CF41E1" w:rsidP="00A216C2">
      <w:pPr>
        <w:spacing w:line="360" w:lineRule="auto"/>
        <w:ind w:left="360"/>
        <w:jc w:val="both"/>
      </w:pPr>
    </w:p>
    <w:p w14:paraId="4D96519D" w14:textId="77777777" w:rsidR="00A216C2" w:rsidRDefault="00A216C2" w:rsidP="00134A2A">
      <w:pPr>
        <w:spacing w:line="360" w:lineRule="auto"/>
        <w:ind w:left="360"/>
        <w:jc w:val="both"/>
        <w:rPr>
          <w:b/>
        </w:rPr>
      </w:pPr>
      <w:r w:rsidRPr="00A216C2">
        <w:rPr>
          <w:b/>
        </w:rPr>
        <w:t>Jaqueline Fernandes</w:t>
      </w:r>
    </w:p>
    <w:p w14:paraId="51BFECBE" w14:textId="1AC5D5AB" w:rsidR="00134A2A" w:rsidRPr="00A216C2" w:rsidRDefault="00134A2A" w:rsidP="00134A2A">
      <w:pPr>
        <w:spacing w:line="360" w:lineRule="auto"/>
        <w:ind w:left="360"/>
        <w:jc w:val="both"/>
      </w:pPr>
      <w:r w:rsidRPr="00A216C2">
        <w:t>Função: Conselheira de Cultura</w:t>
      </w:r>
    </w:p>
    <w:p w14:paraId="767E1270" w14:textId="77777777" w:rsidR="00A216C2" w:rsidRPr="00A216C2" w:rsidRDefault="00A216C2" w:rsidP="00A216C2">
      <w:pPr>
        <w:spacing w:line="360" w:lineRule="auto"/>
        <w:ind w:left="360"/>
        <w:jc w:val="both"/>
        <w:rPr>
          <w:b/>
        </w:rPr>
      </w:pPr>
      <w:r>
        <w:rPr>
          <w:b/>
        </w:rPr>
        <w:lastRenderedPageBreak/>
        <w:t>Daniela Tavares Diniz</w:t>
      </w:r>
    </w:p>
    <w:p w14:paraId="5D963DAF" w14:textId="77777777" w:rsidR="00A216C2" w:rsidRPr="00A216C2" w:rsidRDefault="00A216C2" w:rsidP="00A216C2">
      <w:pPr>
        <w:spacing w:line="360" w:lineRule="auto"/>
        <w:ind w:left="360"/>
        <w:jc w:val="both"/>
      </w:pPr>
      <w:r w:rsidRPr="00A216C2">
        <w:t>Função: Conselheira de Cultura</w:t>
      </w:r>
    </w:p>
    <w:p w14:paraId="08105AF5" w14:textId="77777777" w:rsidR="00A216C2" w:rsidRDefault="00A216C2" w:rsidP="00A216C2">
      <w:pPr>
        <w:spacing w:line="360" w:lineRule="auto"/>
        <w:jc w:val="both"/>
        <w:rPr>
          <w:b/>
        </w:rPr>
      </w:pPr>
    </w:p>
    <w:p w14:paraId="2ECFBEBA" w14:textId="77777777" w:rsidR="00CF41E1" w:rsidRDefault="00CF41E1" w:rsidP="00A216C2">
      <w:pPr>
        <w:spacing w:line="360" w:lineRule="auto"/>
        <w:jc w:val="both"/>
        <w:rPr>
          <w:b/>
        </w:rPr>
      </w:pPr>
    </w:p>
    <w:p w14:paraId="3717B4CF" w14:textId="77777777" w:rsidR="00A216C2" w:rsidRPr="00A216C2" w:rsidRDefault="00A216C2" w:rsidP="00A216C2">
      <w:pPr>
        <w:spacing w:line="360" w:lineRule="auto"/>
        <w:ind w:firstLine="360"/>
        <w:jc w:val="both"/>
        <w:rPr>
          <w:b/>
        </w:rPr>
      </w:pPr>
      <w:r w:rsidRPr="00A216C2">
        <w:rPr>
          <w:b/>
        </w:rPr>
        <w:t>Thiago Rocha Leandro</w:t>
      </w:r>
    </w:p>
    <w:p w14:paraId="238049EF" w14:textId="57F0F15E" w:rsidR="00A216C2" w:rsidRPr="00A216C2" w:rsidRDefault="00A216C2" w:rsidP="00A216C2">
      <w:pPr>
        <w:spacing w:line="360" w:lineRule="auto"/>
        <w:ind w:firstLine="360"/>
        <w:jc w:val="both"/>
      </w:pPr>
      <w:r w:rsidRPr="00A216C2">
        <w:t xml:space="preserve">Função: Conselheiro de Cultura </w:t>
      </w:r>
    </w:p>
    <w:p w14:paraId="40E1B10B" w14:textId="77777777" w:rsidR="00A216C2" w:rsidRPr="00A216C2" w:rsidRDefault="00A216C2" w:rsidP="00134A2A">
      <w:pPr>
        <w:spacing w:line="360" w:lineRule="auto"/>
        <w:ind w:firstLine="360"/>
        <w:jc w:val="both"/>
      </w:pPr>
    </w:p>
    <w:p w14:paraId="00F44081" w14:textId="77777777" w:rsidR="00CF41E1" w:rsidRDefault="00CF41E1" w:rsidP="00A216C2">
      <w:pPr>
        <w:spacing w:line="360" w:lineRule="auto"/>
        <w:ind w:firstLine="360"/>
        <w:jc w:val="both"/>
        <w:rPr>
          <w:b/>
        </w:rPr>
      </w:pPr>
    </w:p>
    <w:p w14:paraId="355B438B" w14:textId="77777777" w:rsidR="00CF41E1" w:rsidRDefault="00CF41E1" w:rsidP="00A216C2">
      <w:pPr>
        <w:spacing w:line="360" w:lineRule="auto"/>
        <w:ind w:firstLine="360"/>
        <w:jc w:val="both"/>
        <w:rPr>
          <w:b/>
        </w:rPr>
      </w:pPr>
      <w:bookmarkStart w:id="0" w:name="_GoBack"/>
      <w:bookmarkEnd w:id="0"/>
    </w:p>
    <w:p w14:paraId="693E0664" w14:textId="19BFDE07" w:rsidR="002F76D6" w:rsidRPr="00A216C2" w:rsidRDefault="0045410C" w:rsidP="00A216C2">
      <w:pPr>
        <w:spacing w:line="360" w:lineRule="auto"/>
        <w:ind w:firstLine="360"/>
        <w:jc w:val="both"/>
        <w:rPr>
          <w:b/>
        </w:rPr>
      </w:pPr>
      <w:r w:rsidRPr="00A216C2">
        <w:rPr>
          <w:b/>
        </w:rPr>
        <w:t xml:space="preserve">Adriana Ferreira Coelho </w:t>
      </w:r>
      <w:proofErr w:type="spellStart"/>
      <w:r w:rsidRPr="00A216C2">
        <w:rPr>
          <w:b/>
        </w:rPr>
        <w:t>Lodi</w:t>
      </w:r>
      <w:proofErr w:type="spellEnd"/>
    </w:p>
    <w:p w14:paraId="5CC614D1" w14:textId="7E648DF4" w:rsidR="00134A2A" w:rsidRPr="00A216C2" w:rsidRDefault="00134A2A" w:rsidP="00134A2A">
      <w:pPr>
        <w:spacing w:line="360" w:lineRule="auto"/>
        <w:ind w:left="360"/>
        <w:jc w:val="both"/>
      </w:pPr>
      <w:r w:rsidRPr="00A216C2">
        <w:t>Função: Conselheir</w:t>
      </w:r>
      <w:r w:rsidR="0045410C" w:rsidRPr="00A216C2">
        <w:t>a</w:t>
      </w:r>
      <w:r w:rsidRPr="00A216C2">
        <w:t xml:space="preserve"> de Cultura</w:t>
      </w:r>
    </w:p>
    <w:p w14:paraId="51687EA3" w14:textId="77777777" w:rsidR="00A216C2" w:rsidRDefault="00A216C2" w:rsidP="00A216C2">
      <w:pPr>
        <w:pStyle w:val="PargrafodaLista"/>
        <w:spacing w:line="360" w:lineRule="auto"/>
        <w:ind w:left="720"/>
        <w:jc w:val="both"/>
        <w:rPr>
          <w:b/>
        </w:rPr>
      </w:pPr>
    </w:p>
    <w:p w14:paraId="4BC55058" w14:textId="77777777" w:rsidR="00C92783" w:rsidRDefault="00C92783" w:rsidP="00A216C2">
      <w:pPr>
        <w:pStyle w:val="PargrafodaLista"/>
        <w:spacing w:line="360" w:lineRule="auto"/>
        <w:ind w:left="720"/>
        <w:jc w:val="both"/>
        <w:rPr>
          <w:b/>
        </w:rPr>
      </w:pPr>
    </w:p>
    <w:p w14:paraId="393726AF" w14:textId="77777777" w:rsidR="00CF41E1" w:rsidRDefault="00CF41E1" w:rsidP="00A216C2">
      <w:pPr>
        <w:pStyle w:val="PargrafodaLista"/>
        <w:spacing w:line="360" w:lineRule="auto"/>
        <w:ind w:left="720"/>
        <w:jc w:val="both"/>
        <w:rPr>
          <w:b/>
        </w:rPr>
      </w:pPr>
    </w:p>
    <w:p w14:paraId="7FF74A8B" w14:textId="77777777" w:rsidR="002F76D6" w:rsidRDefault="002F76D6" w:rsidP="00A216C2">
      <w:pPr>
        <w:spacing w:line="360" w:lineRule="auto"/>
        <w:ind w:firstLine="360"/>
        <w:jc w:val="both"/>
        <w:rPr>
          <w:b/>
        </w:rPr>
      </w:pPr>
      <w:r w:rsidRPr="00A216C2">
        <w:rPr>
          <w:b/>
        </w:rPr>
        <w:t xml:space="preserve">Luiz Felipe </w:t>
      </w:r>
      <w:proofErr w:type="spellStart"/>
      <w:r w:rsidRPr="00A216C2">
        <w:rPr>
          <w:b/>
        </w:rPr>
        <w:t>Vitelli</w:t>
      </w:r>
      <w:proofErr w:type="spellEnd"/>
      <w:r w:rsidRPr="00A216C2">
        <w:rPr>
          <w:b/>
        </w:rPr>
        <w:t xml:space="preserve"> Peixoto</w:t>
      </w:r>
    </w:p>
    <w:p w14:paraId="40FC45D3" w14:textId="7DFD7EBE" w:rsidR="00CF41E1" w:rsidRPr="00CF41E1" w:rsidRDefault="00CF41E1" w:rsidP="00A216C2">
      <w:pPr>
        <w:spacing w:line="360" w:lineRule="auto"/>
        <w:ind w:firstLine="360"/>
        <w:jc w:val="both"/>
      </w:pPr>
      <w:r w:rsidRPr="00CF41E1">
        <w:t>Função: Conselheiro de Cultura</w:t>
      </w:r>
    </w:p>
    <w:p w14:paraId="16BFA9BA" w14:textId="77777777" w:rsidR="00A216C2" w:rsidRDefault="00A216C2" w:rsidP="00A216C2">
      <w:pPr>
        <w:spacing w:line="360" w:lineRule="auto"/>
        <w:ind w:firstLine="360"/>
        <w:jc w:val="both"/>
        <w:rPr>
          <w:b/>
        </w:rPr>
      </w:pPr>
    </w:p>
    <w:p w14:paraId="6BA823B2" w14:textId="77777777" w:rsidR="00C92783" w:rsidRPr="00A216C2" w:rsidRDefault="00C92783" w:rsidP="00A216C2">
      <w:pPr>
        <w:spacing w:line="360" w:lineRule="auto"/>
        <w:ind w:firstLine="360"/>
        <w:jc w:val="both"/>
        <w:rPr>
          <w:b/>
        </w:rPr>
      </w:pPr>
    </w:p>
    <w:p w14:paraId="2E0057F9" w14:textId="77777777" w:rsidR="00A216C2" w:rsidRDefault="00A216C2" w:rsidP="00A216C2">
      <w:pPr>
        <w:spacing w:line="360" w:lineRule="auto"/>
        <w:jc w:val="both"/>
        <w:rPr>
          <w:b/>
        </w:rPr>
      </w:pPr>
    </w:p>
    <w:p w14:paraId="0B5E0940" w14:textId="77777777" w:rsidR="00796F21" w:rsidRPr="00A216C2" w:rsidRDefault="00796F21" w:rsidP="00A216C2">
      <w:pPr>
        <w:spacing w:line="360" w:lineRule="auto"/>
        <w:ind w:firstLine="360"/>
        <w:jc w:val="both"/>
        <w:rPr>
          <w:b/>
        </w:rPr>
      </w:pPr>
      <w:r w:rsidRPr="00A216C2">
        <w:rPr>
          <w:b/>
        </w:rPr>
        <w:t>Marcelo Pereira Rodrigues</w:t>
      </w:r>
    </w:p>
    <w:p w14:paraId="6323042D" w14:textId="4480C92E" w:rsidR="00CF41E1" w:rsidRPr="00CF41E1" w:rsidRDefault="00CF41E1" w:rsidP="00A216C2">
      <w:pPr>
        <w:spacing w:line="360" w:lineRule="auto"/>
        <w:ind w:firstLine="360"/>
        <w:jc w:val="both"/>
      </w:pPr>
      <w:r w:rsidRPr="00CF41E1">
        <w:t>Função: Conselheiro de Cultura</w:t>
      </w:r>
    </w:p>
    <w:p w14:paraId="1BB2BA30" w14:textId="77777777" w:rsidR="00CF41E1" w:rsidRDefault="00CF41E1" w:rsidP="00A216C2">
      <w:pPr>
        <w:spacing w:line="360" w:lineRule="auto"/>
        <w:ind w:firstLine="360"/>
        <w:jc w:val="both"/>
        <w:rPr>
          <w:b/>
        </w:rPr>
      </w:pPr>
    </w:p>
    <w:p w14:paraId="329D7A10" w14:textId="77777777" w:rsidR="00CF41E1" w:rsidRDefault="00CF41E1" w:rsidP="00A216C2">
      <w:pPr>
        <w:spacing w:line="360" w:lineRule="auto"/>
        <w:ind w:firstLine="360"/>
        <w:jc w:val="both"/>
        <w:rPr>
          <w:b/>
        </w:rPr>
      </w:pPr>
    </w:p>
    <w:p w14:paraId="5E607B3F" w14:textId="77777777" w:rsidR="00CF41E1" w:rsidRDefault="00CF41E1" w:rsidP="00A216C2">
      <w:pPr>
        <w:spacing w:line="360" w:lineRule="auto"/>
        <w:ind w:firstLine="360"/>
        <w:jc w:val="both"/>
        <w:rPr>
          <w:b/>
        </w:rPr>
      </w:pPr>
    </w:p>
    <w:p w14:paraId="36650C02" w14:textId="77777777" w:rsidR="00CF41E1" w:rsidRDefault="00CF41E1" w:rsidP="00A216C2">
      <w:pPr>
        <w:spacing w:line="360" w:lineRule="auto"/>
        <w:ind w:firstLine="360"/>
        <w:jc w:val="both"/>
        <w:rPr>
          <w:b/>
        </w:rPr>
      </w:pPr>
    </w:p>
    <w:p w14:paraId="10912F27" w14:textId="77777777" w:rsidR="00C92783" w:rsidRDefault="00C92783" w:rsidP="00A216C2">
      <w:pPr>
        <w:spacing w:line="360" w:lineRule="auto"/>
        <w:ind w:firstLine="360"/>
        <w:jc w:val="both"/>
        <w:rPr>
          <w:b/>
        </w:rPr>
      </w:pPr>
    </w:p>
    <w:p w14:paraId="2CCA9B46" w14:textId="77777777" w:rsidR="00C92783" w:rsidRDefault="00C92783" w:rsidP="00A216C2">
      <w:pPr>
        <w:spacing w:line="360" w:lineRule="auto"/>
        <w:ind w:firstLine="360"/>
        <w:jc w:val="both"/>
        <w:rPr>
          <w:b/>
        </w:rPr>
      </w:pPr>
    </w:p>
    <w:p w14:paraId="3BAC4EAC" w14:textId="02B9FF4F" w:rsidR="002F76D6" w:rsidRPr="00A216C2" w:rsidRDefault="0045410C" w:rsidP="00A216C2">
      <w:pPr>
        <w:spacing w:line="360" w:lineRule="auto"/>
        <w:ind w:firstLine="360"/>
        <w:jc w:val="both"/>
        <w:rPr>
          <w:b/>
        </w:rPr>
      </w:pPr>
      <w:r w:rsidRPr="00A216C2">
        <w:rPr>
          <w:b/>
        </w:rPr>
        <w:t xml:space="preserve">Carlos Ferreira da Silva </w:t>
      </w:r>
    </w:p>
    <w:p w14:paraId="763B1320" w14:textId="3BCEEE67" w:rsidR="00A216C2" w:rsidRPr="00CF41E1" w:rsidRDefault="00CF41E1" w:rsidP="00CF41E1">
      <w:pPr>
        <w:spacing w:line="360" w:lineRule="auto"/>
        <w:ind w:firstLine="360"/>
        <w:jc w:val="both"/>
      </w:pPr>
      <w:r w:rsidRPr="00CF41E1">
        <w:t>Função: Conselheiro de Cultura</w:t>
      </w:r>
    </w:p>
    <w:p w14:paraId="63FFB080" w14:textId="77777777" w:rsidR="00CF41E1" w:rsidRDefault="00CF41E1" w:rsidP="00A216C2">
      <w:pPr>
        <w:spacing w:line="360" w:lineRule="auto"/>
        <w:ind w:firstLine="360"/>
        <w:jc w:val="both"/>
        <w:rPr>
          <w:b/>
        </w:rPr>
      </w:pPr>
    </w:p>
    <w:p w14:paraId="51641ED8" w14:textId="77777777" w:rsidR="00CF41E1" w:rsidRDefault="00CF41E1" w:rsidP="00A216C2">
      <w:pPr>
        <w:spacing w:line="360" w:lineRule="auto"/>
        <w:ind w:firstLine="360"/>
        <w:jc w:val="both"/>
        <w:rPr>
          <w:b/>
        </w:rPr>
      </w:pPr>
    </w:p>
    <w:p w14:paraId="09001EE9" w14:textId="77777777" w:rsidR="00CF41E1" w:rsidRDefault="00CF41E1" w:rsidP="00A216C2">
      <w:pPr>
        <w:spacing w:line="360" w:lineRule="auto"/>
        <w:ind w:firstLine="360"/>
        <w:jc w:val="both"/>
        <w:rPr>
          <w:b/>
        </w:rPr>
      </w:pPr>
    </w:p>
    <w:p w14:paraId="760E3C54" w14:textId="4B30C6C4" w:rsidR="002F76D6" w:rsidRPr="00A216C2" w:rsidRDefault="0045410C" w:rsidP="00A216C2">
      <w:pPr>
        <w:spacing w:line="360" w:lineRule="auto"/>
        <w:ind w:firstLine="360"/>
        <w:jc w:val="both"/>
        <w:rPr>
          <w:b/>
        </w:rPr>
      </w:pPr>
      <w:proofErr w:type="spellStart"/>
      <w:r w:rsidRPr="00A216C2">
        <w:rPr>
          <w:b/>
        </w:rPr>
        <w:t>Heber</w:t>
      </w:r>
      <w:proofErr w:type="spellEnd"/>
      <w:r w:rsidRPr="00A216C2">
        <w:rPr>
          <w:b/>
        </w:rPr>
        <w:t xml:space="preserve"> Moura Trigueiro</w:t>
      </w:r>
    </w:p>
    <w:p w14:paraId="3D992CE0" w14:textId="77777777" w:rsidR="00134A2A" w:rsidRPr="00A216C2" w:rsidRDefault="00134A2A" w:rsidP="00134A2A">
      <w:pPr>
        <w:spacing w:line="360" w:lineRule="auto"/>
        <w:ind w:left="360"/>
        <w:jc w:val="both"/>
      </w:pPr>
      <w:r w:rsidRPr="00A216C2">
        <w:t>Função: Conselheiro de Cultura</w:t>
      </w:r>
    </w:p>
    <w:p w14:paraId="753BAD3D" w14:textId="77777777" w:rsidR="00A216C2" w:rsidRDefault="00A216C2" w:rsidP="00A216C2">
      <w:pPr>
        <w:pStyle w:val="PargrafodaLista"/>
        <w:spacing w:line="360" w:lineRule="auto"/>
        <w:ind w:left="720"/>
        <w:jc w:val="both"/>
        <w:rPr>
          <w:b/>
        </w:rPr>
      </w:pPr>
    </w:p>
    <w:p w14:paraId="2C6E5ACD" w14:textId="77777777" w:rsidR="00C92783" w:rsidRDefault="00C92783" w:rsidP="00A216C2">
      <w:pPr>
        <w:pStyle w:val="PargrafodaLista"/>
        <w:spacing w:line="360" w:lineRule="auto"/>
        <w:ind w:left="720"/>
        <w:jc w:val="both"/>
        <w:rPr>
          <w:b/>
        </w:rPr>
      </w:pPr>
    </w:p>
    <w:p w14:paraId="64AE8D56" w14:textId="77777777" w:rsidR="00CF41E1" w:rsidRDefault="00CF41E1" w:rsidP="00A216C2">
      <w:pPr>
        <w:spacing w:line="360" w:lineRule="auto"/>
        <w:ind w:firstLine="360"/>
        <w:jc w:val="both"/>
        <w:rPr>
          <w:b/>
        </w:rPr>
      </w:pPr>
    </w:p>
    <w:p w14:paraId="65E93C23" w14:textId="77777777" w:rsidR="002F76D6" w:rsidRPr="00A216C2" w:rsidRDefault="002F76D6" w:rsidP="00A216C2">
      <w:pPr>
        <w:spacing w:line="360" w:lineRule="auto"/>
        <w:ind w:firstLine="360"/>
        <w:jc w:val="both"/>
        <w:rPr>
          <w:b/>
        </w:rPr>
      </w:pPr>
      <w:r w:rsidRPr="00A216C2">
        <w:rPr>
          <w:b/>
        </w:rPr>
        <w:t>Anderson Formiga Lira</w:t>
      </w:r>
    </w:p>
    <w:p w14:paraId="27250C16" w14:textId="1736135A" w:rsidR="00134A2A" w:rsidRPr="00A216C2" w:rsidRDefault="00134A2A" w:rsidP="00134A2A">
      <w:pPr>
        <w:spacing w:line="360" w:lineRule="auto"/>
        <w:ind w:left="360"/>
        <w:jc w:val="both"/>
      </w:pPr>
      <w:r w:rsidRPr="00A216C2">
        <w:t xml:space="preserve">Função: Conselheiro de </w:t>
      </w:r>
      <w:r w:rsidR="00C92783">
        <w:t>Administração do FAC</w:t>
      </w:r>
    </w:p>
    <w:p w14:paraId="4F984269" w14:textId="77777777" w:rsidR="001A5CE5" w:rsidRPr="00A216C2" w:rsidRDefault="001A5CE5" w:rsidP="002F76D6">
      <w:pPr>
        <w:pStyle w:val="PargrafodaLista"/>
        <w:spacing w:line="360" w:lineRule="auto"/>
        <w:ind w:left="720"/>
        <w:jc w:val="both"/>
        <w:rPr>
          <w:highlight w:val="yellow"/>
        </w:rPr>
      </w:pPr>
    </w:p>
    <w:p w14:paraId="4E6FAF12" w14:textId="77777777" w:rsidR="00796F21" w:rsidRPr="00A216C2" w:rsidRDefault="00796F21" w:rsidP="002F76D6">
      <w:pPr>
        <w:pStyle w:val="PargrafodaLista"/>
        <w:spacing w:line="360" w:lineRule="auto"/>
        <w:ind w:left="720"/>
        <w:jc w:val="both"/>
        <w:rPr>
          <w:highlight w:val="yellow"/>
        </w:rPr>
      </w:pPr>
    </w:p>
    <w:p w14:paraId="2D9C370F" w14:textId="77777777" w:rsidR="00796F21" w:rsidRPr="00A216C2" w:rsidRDefault="00796F21" w:rsidP="002F76D6">
      <w:pPr>
        <w:pStyle w:val="PargrafodaLista"/>
        <w:spacing w:line="360" w:lineRule="auto"/>
        <w:ind w:left="720"/>
        <w:jc w:val="both"/>
        <w:rPr>
          <w:highlight w:val="yellow"/>
        </w:rPr>
        <w:sectPr w:rsidR="00796F21" w:rsidRPr="00A216C2" w:rsidSect="001A5CE5">
          <w:type w:val="continuous"/>
          <w:pgSz w:w="11907" w:h="16840" w:code="9"/>
          <w:pgMar w:top="1701" w:right="1134" w:bottom="1134" w:left="1701" w:header="142" w:footer="1134" w:gutter="0"/>
          <w:cols w:num="2" w:space="720"/>
          <w:docGrid w:linePitch="360"/>
        </w:sectPr>
      </w:pPr>
    </w:p>
    <w:p w14:paraId="36A8C426" w14:textId="31272F33" w:rsidR="00577F1F" w:rsidRPr="00A216C2" w:rsidRDefault="00577F1F" w:rsidP="00CF41E1">
      <w:pPr>
        <w:spacing w:line="360" w:lineRule="auto"/>
        <w:ind w:firstLine="360"/>
        <w:jc w:val="both"/>
      </w:pPr>
    </w:p>
    <w:sectPr w:rsidR="00577F1F" w:rsidRPr="00A216C2" w:rsidSect="001A5CE5">
      <w:type w:val="continuous"/>
      <w:pgSz w:w="11907" w:h="16840" w:code="9"/>
      <w:pgMar w:top="1701" w:right="1134" w:bottom="1134" w:left="1701" w:header="142"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930FF" w14:textId="77777777" w:rsidR="008857AA" w:rsidRDefault="008857AA">
      <w:r>
        <w:separator/>
      </w:r>
    </w:p>
  </w:endnote>
  <w:endnote w:type="continuationSeparator" w:id="0">
    <w:p w14:paraId="239D9D19" w14:textId="77777777" w:rsidR="008857AA" w:rsidRDefault="0088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16E46" w14:textId="77777777" w:rsidR="008857AA" w:rsidRDefault="008857AA" w:rsidP="008857A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653E3C" w14:textId="77777777" w:rsidR="008857AA" w:rsidRDefault="008857AA" w:rsidP="00294A1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02B2D" w14:textId="77777777" w:rsidR="008857AA" w:rsidRDefault="008857AA" w:rsidP="008857A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2783">
      <w:rPr>
        <w:rStyle w:val="Nmerodepgina"/>
        <w:noProof/>
      </w:rPr>
      <w:t>4</w:t>
    </w:r>
    <w:r>
      <w:rPr>
        <w:rStyle w:val="Nmerodepgina"/>
      </w:rPr>
      <w:fldChar w:fldCharType="end"/>
    </w:r>
  </w:p>
  <w:p w14:paraId="33CA6195" w14:textId="09786F40" w:rsidR="008857AA" w:rsidRPr="00B84E77" w:rsidRDefault="008857AA" w:rsidP="00294A1A">
    <w:pPr>
      <w:ind w:left="-1703" w:right="360" w:firstLine="1703"/>
      <w:jc w:val="center"/>
      <w:rPr>
        <w:b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283D2" w14:textId="77777777" w:rsidR="008857AA" w:rsidRDefault="008857AA">
      <w:r>
        <w:separator/>
      </w:r>
    </w:p>
  </w:footnote>
  <w:footnote w:type="continuationSeparator" w:id="0">
    <w:p w14:paraId="196280A6" w14:textId="77777777" w:rsidR="008857AA" w:rsidRDefault="00885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73832" w14:textId="77777777" w:rsidR="008857AA" w:rsidRDefault="008857AA" w:rsidP="00276EB7">
    <w:pPr>
      <w:pStyle w:val="Cabealho"/>
      <w:tabs>
        <w:tab w:val="clear" w:pos="4419"/>
        <w:tab w:val="clear" w:pos="8838"/>
      </w:tabs>
      <w:rPr>
        <w:sz w:val="10"/>
      </w:rPr>
    </w:pPr>
  </w:p>
  <w:tbl>
    <w:tblPr>
      <w:tblW w:w="8971" w:type="dxa"/>
      <w:tblInd w:w="70" w:type="dxa"/>
      <w:tblLayout w:type="fixed"/>
      <w:tblCellMar>
        <w:left w:w="70" w:type="dxa"/>
        <w:right w:w="70" w:type="dxa"/>
      </w:tblCellMar>
      <w:tblLook w:val="0000" w:firstRow="0" w:lastRow="0" w:firstColumn="0" w:lastColumn="0" w:noHBand="0" w:noVBand="0"/>
    </w:tblPr>
    <w:tblGrid>
      <w:gridCol w:w="1494"/>
      <w:gridCol w:w="6336"/>
      <w:gridCol w:w="1141"/>
    </w:tblGrid>
    <w:tr w:rsidR="008857AA" w14:paraId="61D18945" w14:textId="77777777">
      <w:trPr>
        <w:trHeight w:val="1418"/>
      </w:trPr>
      <w:tc>
        <w:tcPr>
          <w:tcW w:w="1485" w:type="dxa"/>
          <w:noWrap/>
          <w:tcMar>
            <w:left w:w="0" w:type="dxa"/>
            <w:right w:w="0" w:type="dxa"/>
          </w:tcMar>
        </w:tcPr>
        <w:p w14:paraId="48A3B074" w14:textId="77777777" w:rsidR="008857AA" w:rsidRDefault="008857AA" w:rsidP="00276EB7">
          <w:pPr>
            <w:jc w:val="both"/>
            <w:rPr>
              <w:rFonts w:ascii="Verdana" w:hAnsi="Verdana"/>
            </w:rPr>
          </w:pPr>
          <w:r w:rsidRPr="00854576">
            <w:rPr>
              <w:rFonts w:ascii="Verdana" w:hAnsi="Verdana"/>
              <w:sz w:val="22"/>
            </w:rPr>
            <w:object w:dxaOrig="2520" w:dyaOrig="3000" w14:anchorId="7F0E4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1" o:title=""/>
              </v:shape>
              <o:OLEObject Type="Embed" ProgID="PBrush" ShapeID="_x0000_i1025" DrawAspect="Content" ObjectID="_1599999973" r:id="rId2"/>
            </w:object>
          </w:r>
        </w:p>
      </w:tc>
      <w:tc>
        <w:tcPr>
          <w:tcW w:w="6298" w:type="dxa"/>
          <w:noWrap/>
          <w:tcMar>
            <w:left w:w="284" w:type="dxa"/>
            <w:right w:w="284" w:type="dxa"/>
          </w:tcMar>
          <w:vAlign w:val="center"/>
        </w:tcPr>
        <w:p w14:paraId="4AB52742" w14:textId="77777777" w:rsidR="008857AA" w:rsidRDefault="008857AA" w:rsidP="00276EB7">
          <w:pPr>
            <w:pStyle w:val="Ttulo1"/>
            <w:spacing w:before="0"/>
            <w:jc w:val="left"/>
            <w:rPr>
              <w:rFonts w:ascii="Arial" w:hAnsi="Arial" w:cs="Arial"/>
              <w:bCs/>
              <w:szCs w:val="24"/>
            </w:rPr>
          </w:pPr>
        </w:p>
        <w:p w14:paraId="22AFF601" w14:textId="77777777" w:rsidR="008857AA" w:rsidRPr="002A57B7" w:rsidRDefault="008857AA" w:rsidP="00276EB7">
          <w:pPr>
            <w:pStyle w:val="Ttulo1"/>
            <w:spacing w:before="0"/>
            <w:rPr>
              <w:bCs/>
              <w:szCs w:val="24"/>
            </w:rPr>
          </w:pPr>
          <w:r w:rsidRPr="002A57B7">
            <w:rPr>
              <w:bCs/>
              <w:szCs w:val="24"/>
            </w:rPr>
            <w:t>GOVERNO DO DISTRITO FEDERAL</w:t>
          </w:r>
        </w:p>
        <w:p w14:paraId="537D54D6" w14:textId="75C9941D" w:rsidR="008857AA" w:rsidRPr="00E83760" w:rsidRDefault="008857AA" w:rsidP="00A904D5">
          <w:pPr>
            <w:jc w:val="center"/>
            <w:rPr>
              <w:bCs/>
              <w:sz w:val="22"/>
              <w:szCs w:val="22"/>
            </w:rPr>
          </w:pPr>
          <w:r w:rsidRPr="00E83760">
            <w:rPr>
              <w:bCs/>
              <w:sz w:val="22"/>
              <w:szCs w:val="22"/>
            </w:rPr>
            <w:t>SECRETARIA DE ESTADO DE CULTURA</w:t>
          </w:r>
        </w:p>
        <w:p w14:paraId="0A2C72BB" w14:textId="77777777" w:rsidR="008857AA" w:rsidRPr="006E4358" w:rsidRDefault="008857AA" w:rsidP="00A904D5">
          <w:pPr>
            <w:jc w:val="center"/>
            <w:rPr>
              <w:b/>
              <w:bCs/>
              <w:sz w:val="22"/>
              <w:szCs w:val="22"/>
            </w:rPr>
          </w:pPr>
          <w:r w:rsidRPr="00E83760">
            <w:rPr>
              <w:bCs/>
              <w:sz w:val="22"/>
              <w:szCs w:val="22"/>
            </w:rPr>
            <w:t>Conselho de Cultura do Distrito Federal</w:t>
          </w:r>
        </w:p>
      </w:tc>
      <w:tc>
        <w:tcPr>
          <w:tcW w:w="1134" w:type="dxa"/>
          <w:noWrap/>
          <w:tcMar>
            <w:left w:w="0" w:type="dxa"/>
            <w:right w:w="0" w:type="dxa"/>
          </w:tcMar>
        </w:tcPr>
        <w:p w14:paraId="663A335E" w14:textId="77777777" w:rsidR="008857AA" w:rsidRDefault="008857AA" w:rsidP="00276EB7">
          <w:pPr>
            <w:jc w:val="both"/>
            <w:rPr>
              <w:rFonts w:ascii="Verdana" w:hAnsi="Verdana"/>
            </w:rPr>
          </w:pPr>
        </w:p>
      </w:tc>
    </w:tr>
  </w:tbl>
  <w:p w14:paraId="3E8BFA07" w14:textId="77777777" w:rsidR="008857AA" w:rsidRDefault="008857AA" w:rsidP="00276EB7">
    <w:pPr>
      <w:pStyle w:val="Cabealho"/>
      <w:tabs>
        <w:tab w:val="clear" w:pos="4419"/>
        <w:tab w:val="clear" w:pos="88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614A"/>
    <w:multiLevelType w:val="hybridMultilevel"/>
    <w:tmpl w:val="00783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C32EF"/>
    <w:multiLevelType w:val="hybridMultilevel"/>
    <w:tmpl w:val="6A12950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78751E5"/>
    <w:multiLevelType w:val="hybridMultilevel"/>
    <w:tmpl w:val="E806CB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87D2533"/>
    <w:multiLevelType w:val="hybridMultilevel"/>
    <w:tmpl w:val="CF4652B2"/>
    <w:lvl w:ilvl="0" w:tplc="EF8C698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F2B6E61"/>
    <w:multiLevelType w:val="hybridMultilevel"/>
    <w:tmpl w:val="B8B6C4B2"/>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20923DFB"/>
    <w:multiLevelType w:val="hybridMultilevel"/>
    <w:tmpl w:val="226011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0D415B7"/>
    <w:multiLevelType w:val="hybridMultilevel"/>
    <w:tmpl w:val="A918AA12"/>
    <w:lvl w:ilvl="0" w:tplc="C20A94C8">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487DBD"/>
    <w:multiLevelType w:val="hybridMultilevel"/>
    <w:tmpl w:val="008A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2619C"/>
    <w:multiLevelType w:val="hybridMultilevel"/>
    <w:tmpl w:val="2DF6B48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239B3817"/>
    <w:multiLevelType w:val="hybridMultilevel"/>
    <w:tmpl w:val="EE76AB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90F65AE"/>
    <w:multiLevelType w:val="hybridMultilevel"/>
    <w:tmpl w:val="FF9CC1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E7B15"/>
    <w:multiLevelType w:val="hybridMultilevel"/>
    <w:tmpl w:val="AE821E10"/>
    <w:lvl w:ilvl="0" w:tplc="0416000B">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12">
    <w:nsid w:val="2EE5548A"/>
    <w:multiLevelType w:val="hybridMultilevel"/>
    <w:tmpl w:val="E63AFAB2"/>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13">
    <w:nsid w:val="2FB855E4"/>
    <w:multiLevelType w:val="hybridMultilevel"/>
    <w:tmpl w:val="82D0D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875E4B"/>
    <w:multiLevelType w:val="hybridMultilevel"/>
    <w:tmpl w:val="23BA0FF0"/>
    <w:lvl w:ilvl="0" w:tplc="04090001">
      <w:start w:val="1"/>
      <w:numFmt w:val="bullet"/>
      <w:lvlText w:val=""/>
      <w:lvlJc w:val="left"/>
      <w:pPr>
        <w:ind w:left="720" w:hanging="360"/>
      </w:pPr>
      <w:rPr>
        <w:rFonts w:ascii="Symbol" w:hAnsi="Symbol" w:hint="default"/>
      </w:rPr>
    </w:lvl>
    <w:lvl w:ilvl="1" w:tplc="C20A94C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6E4738"/>
    <w:multiLevelType w:val="hybridMultilevel"/>
    <w:tmpl w:val="C6C0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0D7C75"/>
    <w:multiLevelType w:val="hybridMultilevel"/>
    <w:tmpl w:val="E6E8E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666F1"/>
    <w:multiLevelType w:val="hybridMultilevel"/>
    <w:tmpl w:val="D96217E4"/>
    <w:lvl w:ilvl="0" w:tplc="04160001">
      <w:start w:val="1"/>
      <w:numFmt w:val="bullet"/>
      <w:lvlText w:val=""/>
      <w:lvlJc w:val="left"/>
      <w:pPr>
        <w:ind w:left="1440" w:hanging="360"/>
      </w:pPr>
      <w:rPr>
        <w:rFonts w:ascii="Symbol" w:hAnsi="Symbol"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3A6624F1"/>
    <w:multiLevelType w:val="hybridMultilevel"/>
    <w:tmpl w:val="D8A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F7792"/>
    <w:multiLevelType w:val="hybridMultilevel"/>
    <w:tmpl w:val="BA90AE0A"/>
    <w:lvl w:ilvl="0" w:tplc="C20A94C8">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F130321"/>
    <w:multiLevelType w:val="hybridMultilevel"/>
    <w:tmpl w:val="E320D082"/>
    <w:lvl w:ilvl="0" w:tplc="C20A94C8">
      <w:numFmt w:val="bullet"/>
      <w:lvlText w:val="-"/>
      <w:lvlJc w:val="left"/>
      <w:pPr>
        <w:ind w:left="1428" w:hanging="360"/>
      </w:pPr>
      <w:rPr>
        <w:rFonts w:ascii="Times New Roman" w:eastAsia="Times New Roman" w:hAnsi="Times New Roman" w:cs="Times New Roman"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1">
    <w:nsid w:val="42FA350A"/>
    <w:multiLevelType w:val="hybridMultilevel"/>
    <w:tmpl w:val="DE3E97A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nsid w:val="44C57036"/>
    <w:multiLevelType w:val="hybridMultilevel"/>
    <w:tmpl w:val="1D9A25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41A21C1"/>
    <w:multiLevelType w:val="hybridMultilevel"/>
    <w:tmpl w:val="3E106122"/>
    <w:lvl w:ilvl="0" w:tplc="0409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96C4458"/>
    <w:multiLevelType w:val="hybridMultilevel"/>
    <w:tmpl w:val="490A9D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DDB2BCB"/>
    <w:multiLevelType w:val="hybridMultilevel"/>
    <w:tmpl w:val="98C0A8B4"/>
    <w:lvl w:ilvl="0" w:tplc="C20A94C8">
      <w:numFmt w:val="bullet"/>
      <w:lvlText w:val="-"/>
      <w:lvlJc w:val="left"/>
      <w:pPr>
        <w:ind w:left="1440" w:hanging="360"/>
      </w:pPr>
      <w:rPr>
        <w:rFonts w:ascii="Times New Roman" w:eastAsia="Times New Roman" w:hAnsi="Times New Roman"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nsid w:val="73671843"/>
    <w:multiLevelType w:val="hybridMultilevel"/>
    <w:tmpl w:val="10F6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530079"/>
    <w:multiLevelType w:val="hybridMultilevel"/>
    <w:tmpl w:val="86B8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3"/>
  </w:num>
  <w:num w:numId="5">
    <w:abstractNumId w:val="15"/>
  </w:num>
  <w:num w:numId="6">
    <w:abstractNumId w:val="13"/>
  </w:num>
  <w:num w:numId="7">
    <w:abstractNumId w:val="7"/>
  </w:num>
  <w:num w:numId="8">
    <w:abstractNumId w:val="26"/>
  </w:num>
  <w:num w:numId="9">
    <w:abstractNumId w:val="14"/>
  </w:num>
  <w:num w:numId="10">
    <w:abstractNumId w:val="16"/>
  </w:num>
  <w:num w:numId="11">
    <w:abstractNumId w:val="27"/>
  </w:num>
  <w:num w:numId="12">
    <w:abstractNumId w:val="18"/>
  </w:num>
  <w:num w:numId="13">
    <w:abstractNumId w:val="0"/>
  </w:num>
  <w:num w:numId="14">
    <w:abstractNumId w:val="10"/>
  </w:num>
  <w:num w:numId="15">
    <w:abstractNumId w:val="9"/>
  </w:num>
  <w:num w:numId="16">
    <w:abstractNumId w:val="23"/>
  </w:num>
  <w:num w:numId="17">
    <w:abstractNumId w:val="20"/>
  </w:num>
  <w:num w:numId="18">
    <w:abstractNumId w:val="6"/>
  </w:num>
  <w:num w:numId="19">
    <w:abstractNumId w:val="25"/>
  </w:num>
  <w:num w:numId="20">
    <w:abstractNumId w:val="19"/>
  </w:num>
  <w:num w:numId="21">
    <w:abstractNumId w:val="4"/>
  </w:num>
  <w:num w:numId="22">
    <w:abstractNumId w:val="2"/>
  </w:num>
  <w:num w:numId="23">
    <w:abstractNumId w:val="8"/>
  </w:num>
  <w:num w:numId="24">
    <w:abstractNumId w:val="17"/>
  </w:num>
  <w:num w:numId="25">
    <w:abstractNumId w:val="12"/>
  </w:num>
  <w:num w:numId="26">
    <w:abstractNumId w:val="21"/>
  </w:num>
  <w:num w:numId="27">
    <w:abstractNumId w:val="22"/>
  </w:num>
  <w:num w:numId="2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EB7"/>
    <w:rsid w:val="00000022"/>
    <w:rsid w:val="00000D36"/>
    <w:rsid w:val="00004355"/>
    <w:rsid w:val="000064E2"/>
    <w:rsid w:val="0001310A"/>
    <w:rsid w:val="00013B42"/>
    <w:rsid w:val="00014DB2"/>
    <w:rsid w:val="00017586"/>
    <w:rsid w:val="00023084"/>
    <w:rsid w:val="00025A01"/>
    <w:rsid w:val="00025B71"/>
    <w:rsid w:val="000272DF"/>
    <w:rsid w:val="000316A2"/>
    <w:rsid w:val="00032F59"/>
    <w:rsid w:val="00033A16"/>
    <w:rsid w:val="00033AED"/>
    <w:rsid w:val="00037CD9"/>
    <w:rsid w:val="0004122F"/>
    <w:rsid w:val="0004206C"/>
    <w:rsid w:val="00044F16"/>
    <w:rsid w:val="00053BC1"/>
    <w:rsid w:val="00065FBF"/>
    <w:rsid w:val="000667D4"/>
    <w:rsid w:val="00070150"/>
    <w:rsid w:val="00076FB0"/>
    <w:rsid w:val="00081A16"/>
    <w:rsid w:val="00082DD4"/>
    <w:rsid w:val="0008456F"/>
    <w:rsid w:val="0008508A"/>
    <w:rsid w:val="000867B4"/>
    <w:rsid w:val="00094327"/>
    <w:rsid w:val="00094BE8"/>
    <w:rsid w:val="000B1D09"/>
    <w:rsid w:val="000C21AF"/>
    <w:rsid w:val="000C3956"/>
    <w:rsid w:val="000C5E42"/>
    <w:rsid w:val="000D1405"/>
    <w:rsid w:val="000D1735"/>
    <w:rsid w:val="000D1930"/>
    <w:rsid w:val="000D27C1"/>
    <w:rsid w:val="000D3BD2"/>
    <w:rsid w:val="000E392C"/>
    <w:rsid w:val="000E70AB"/>
    <w:rsid w:val="000F30B3"/>
    <w:rsid w:val="000F3E4A"/>
    <w:rsid w:val="000F5B90"/>
    <w:rsid w:val="000F60CF"/>
    <w:rsid w:val="00105C87"/>
    <w:rsid w:val="001071BC"/>
    <w:rsid w:val="00113D15"/>
    <w:rsid w:val="0012068C"/>
    <w:rsid w:val="00121705"/>
    <w:rsid w:val="0012423A"/>
    <w:rsid w:val="001250EA"/>
    <w:rsid w:val="00134A2A"/>
    <w:rsid w:val="00136F12"/>
    <w:rsid w:val="001402A8"/>
    <w:rsid w:val="00142151"/>
    <w:rsid w:val="00142DE3"/>
    <w:rsid w:val="001431A0"/>
    <w:rsid w:val="00144EB6"/>
    <w:rsid w:val="00152A63"/>
    <w:rsid w:val="00152DC3"/>
    <w:rsid w:val="00154650"/>
    <w:rsid w:val="00160BE9"/>
    <w:rsid w:val="0016163A"/>
    <w:rsid w:val="00163B46"/>
    <w:rsid w:val="00164014"/>
    <w:rsid w:val="00164FEC"/>
    <w:rsid w:val="001678BA"/>
    <w:rsid w:val="00170886"/>
    <w:rsid w:val="0017090C"/>
    <w:rsid w:val="001758CD"/>
    <w:rsid w:val="00180337"/>
    <w:rsid w:val="00180CBD"/>
    <w:rsid w:val="00181DB0"/>
    <w:rsid w:val="00187DDA"/>
    <w:rsid w:val="00191C00"/>
    <w:rsid w:val="0019688C"/>
    <w:rsid w:val="001A2997"/>
    <w:rsid w:val="001A47B7"/>
    <w:rsid w:val="001A4B2C"/>
    <w:rsid w:val="001A5CE5"/>
    <w:rsid w:val="001A5DFD"/>
    <w:rsid w:val="001B0DC2"/>
    <w:rsid w:val="001B3C22"/>
    <w:rsid w:val="001B46AD"/>
    <w:rsid w:val="001B72D1"/>
    <w:rsid w:val="001C2ED8"/>
    <w:rsid w:val="001D01C8"/>
    <w:rsid w:val="001D2769"/>
    <w:rsid w:val="001D2E74"/>
    <w:rsid w:val="001D7BA1"/>
    <w:rsid w:val="001E179C"/>
    <w:rsid w:val="001E23FE"/>
    <w:rsid w:val="001E556C"/>
    <w:rsid w:val="001E55F1"/>
    <w:rsid w:val="001E6E87"/>
    <w:rsid w:val="001F4013"/>
    <w:rsid w:val="001F6158"/>
    <w:rsid w:val="00204F7B"/>
    <w:rsid w:val="00206FFA"/>
    <w:rsid w:val="00210A93"/>
    <w:rsid w:val="00210D1B"/>
    <w:rsid w:val="00216656"/>
    <w:rsid w:val="00217CF2"/>
    <w:rsid w:val="00224846"/>
    <w:rsid w:val="0022551F"/>
    <w:rsid w:val="00234D6F"/>
    <w:rsid w:val="00241DE5"/>
    <w:rsid w:val="002457D8"/>
    <w:rsid w:val="00253D16"/>
    <w:rsid w:val="00255506"/>
    <w:rsid w:val="0025723D"/>
    <w:rsid w:val="0026622F"/>
    <w:rsid w:val="0026642C"/>
    <w:rsid w:val="002669FA"/>
    <w:rsid w:val="00266F4C"/>
    <w:rsid w:val="00271817"/>
    <w:rsid w:val="0027184D"/>
    <w:rsid w:val="002718C5"/>
    <w:rsid w:val="00275A2B"/>
    <w:rsid w:val="00276EB7"/>
    <w:rsid w:val="00283809"/>
    <w:rsid w:val="00283902"/>
    <w:rsid w:val="00285F98"/>
    <w:rsid w:val="00294A1A"/>
    <w:rsid w:val="00294B32"/>
    <w:rsid w:val="0029694A"/>
    <w:rsid w:val="00296B6C"/>
    <w:rsid w:val="002A29CD"/>
    <w:rsid w:val="002A43EB"/>
    <w:rsid w:val="002A5B1D"/>
    <w:rsid w:val="002A651A"/>
    <w:rsid w:val="002A7CED"/>
    <w:rsid w:val="002B3475"/>
    <w:rsid w:val="002B6611"/>
    <w:rsid w:val="002B7327"/>
    <w:rsid w:val="002B76BD"/>
    <w:rsid w:val="002C0A35"/>
    <w:rsid w:val="002C1F6C"/>
    <w:rsid w:val="002C35BE"/>
    <w:rsid w:val="002C5869"/>
    <w:rsid w:val="002D205F"/>
    <w:rsid w:val="002D3998"/>
    <w:rsid w:val="002D7F4C"/>
    <w:rsid w:val="002E3435"/>
    <w:rsid w:val="002E5736"/>
    <w:rsid w:val="002E5C0F"/>
    <w:rsid w:val="002E6DCF"/>
    <w:rsid w:val="002E793F"/>
    <w:rsid w:val="002F4A50"/>
    <w:rsid w:val="002F581A"/>
    <w:rsid w:val="002F76D6"/>
    <w:rsid w:val="002F7C88"/>
    <w:rsid w:val="003014AF"/>
    <w:rsid w:val="00307EA4"/>
    <w:rsid w:val="00311898"/>
    <w:rsid w:val="00311AA0"/>
    <w:rsid w:val="00315970"/>
    <w:rsid w:val="0031783E"/>
    <w:rsid w:val="00334341"/>
    <w:rsid w:val="003344D0"/>
    <w:rsid w:val="00334B3F"/>
    <w:rsid w:val="00350851"/>
    <w:rsid w:val="00351685"/>
    <w:rsid w:val="00354E14"/>
    <w:rsid w:val="0035534D"/>
    <w:rsid w:val="0036062B"/>
    <w:rsid w:val="00365566"/>
    <w:rsid w:val="00365882"/>
    <w:rsid w:val="00383846"/>
    <w:rsid w:val="003841AF"/>
    <w:rsid w:val="003854C6"/>
    <w:rsid w:val="00385B8C"/>
    <w:rsid w:val="003869F5"/>
    <w:rsid w:val="00387E46"/>
    <w:rsid w:val="003919E8"/>
    <w:rsid w:val="00393763"/>
    <w:rsid w:val="00395961"/>
    <w:rsid w:val="003A3C72"/>
    <w:rsid w:val="003A5FE5"/>
    <w:rsid w:val="003B41BE"/>
    <w:rsid w:val="003B7563"/>
    <w:rsid w:val="003B7F14"/>
    <w:rsid w:val="003C785E"/>
    <w:rsid w:val="003D39C1"/>
    <w:rsid w:val="003D61AA"/>
    <w:rsid w:val="003D6765"/>
    <w:rsid w:val="003E66B1"/>
    <w:rsid w:val="003F06E0"/>
    <w:rsid w:val="003F713C"/>
    <w:rsid w:val="00400BA4"/>
    <w:rsid w:val="00401589"/>
    <w:rsid w:val="00404A38"/>
    <w:rsid w:val="004057A1"/>
    <w:rsid w:val="00405BE4"/>
    <w:rsid w:val="00413ADF"/>
    <w:rsid w:val="0042738B"/>
    <w:rsid w:val="004314A2"/>
    <w:rsid w:val="004339BC"/>
    <w:rsid w:val="00434757"/>
    <w:rsid w:val="00435688"/>
    <w:rsid w:val="0043569D"/>
    <w:rsid w:val="00437B13"/>
    <w:rsid w:val="00443A6B"/>
    <w:rsid w:val="00450072"/>
    <w:rsid w:val="0045410C"/>
    <w:rsid w:val="00454CAB"/>
    <w:rsid w:val="00455DA9"/>
    <w:rsid w:val="0046088C"/>
    <w:rsid w:val="00460916"/>
    <w:rsid w:val="00474320"/>
    <w:rsid w:val="004756E0"/>
    <w:rsid w:val="00476206"/>
    <w:rsid w:val="00482D95"/>
    <w:rsid w:val="00486FFD"/>
    <w:rsid w:val="004A2BFE"/>
    <w:rsid w:val="004B21D7"/>
    <w:rsid w:val="004B6239"/>
    <w:rsid w:val="004C4E87"/>
    <w:rsid w:val="004C586B"/>
    <w:rsid w:val="004D36D9"/>
    <w:rsid w:val="004E38E5"/>
    <w:rsid w:val="004E4E0D"/>
    <w:rsid w:val="004E63D6"/>
    <w:rsid w:val="004E7CD8"/>
    <w:rsid w:val="004F3856"/>
    <w:rsid w:val="004F4C29"/>
    <w:rsid w:val="00504868"/>
    <w:rsid w:val="00507228"/>
    <w:rsid w:val="005115EA"/>
    <w:rsid w:val="00514C60"/>
    <w:rsid w:val="00515B45"/>
    <w:rsid w:val="00515F83"/>
    <w:rsid w:val="00516D61"/>
    <w:rsid w:val="0051747C"/>
    <w:rsid w:val="00520751"/>
    <w:rsid w:val="005269F1"/>
    <w:rsid w:val="005325F1"/>
    <w:rsid w:val="0053477A"/>
    <w:rsid w:val="00540BB9"/>
    <w:rsid w:val="005419A2"/>
    <w:rsid w:val="00542D17"/>
    <w:rsid w:val="00560E69"/>
    <w:rsid w:val="00562A17"/>
    <w:rsid w:val="00563E2B"/>
    <w:rsid w:val="0056746C"/>
    <w:rsid w:val="00576EDF"/>
    <w:rsid w:val="00577F1F"/>
    <w:rsid w:val="0058337C"/>
    <w:rsid w:val="005846D2"/>
    <w:rsid w:val="005855DA"/>
    <w:rsid w:val="00585D5E"/>
    <w:rsid w:val="00586996"/>
    <w:rsid w:val="0059382A"/>
    <w:rsid w:val="005949A8"/>
    <w:rsid w:val="00596E66"/>
    <w:rsid w:val="005A069B"/>
    <w:rsid w:val="005A5281"/>
    <w:rsid w:val="005C4416"/>
    <w:rsid w:val="005C7A89"/>
    <w:rsid w:val="005D212E"/>
    <w:rsid w:val="005D3966"/>
    <w:rsid w:val="005D4261"/>
    <w:rsid w:val="005D53B4"/>
    <w:rsid w:val="005E10CC"/>
    <w:rsid w:val="005E1C56"/>
    <w:rsid w:val="005E217F"/>
    <w:rsid w:val="005E6D2B"/>
    <w:rsid w:val="005F0169"/>
    <w:rsid w:val="005F02AD"/>
    <w:rsid w:val="005F5447"/>
    <w:rsid w:val="005F7925"/>
    <w:rsid w:val="0060154C"/>
    <w:rsid w:val="00603EA1"/>
    <w:rsid w:val="0060628C"/>
    <w:rsid w:val="006075CA"/>
    <w:rsid w:val="00611CEB"/>
    <w:rsid w:val="00611FB8"/>
    <w:rsid w:val="00624FEF"/>
    <w:rsid w:val="006269D4"/>
    <w:rsid w:val="00631D04"/>
    <w:rsid w:val="00636659"/>
    <w:rsid w:val="00637510"/>
    <w:rsid w:val="006409BF"/>
    <w:rsid w:val="00645374"/>
    <w:rsid w:val="00650AAC"/>
    <w:rsid w:val="006550DD"/>
    <w:rsid w:val="00655963"/>
    <w:rsid w:val="0065737A"/>
    <w:rsid w:val="006606EB"/>
    <w:rsid w:val="00665147"/>
    <w:rsid w:val="00665A72"/>
    <w:rsid w:val="00673A69"/>
    <w:rsid w:val="006870E3"/>
    <w:rsid w:val="00692724"/>
    <w:rsid w:val="006A4031"/>
    <w:rsid w:val="006B06F7"/>
    <w:rsid w:val="006B5996"/>
    <w:rsid w:val="006D03E3"/>
    <w:rsid w:val="006E4358"/>
    <w:rsid w:val="006F0D0C"/>
    <w:rsid w:val="006F413A"/>
    <w:rsid w:val="006F460D"/>
    <w:rsid w:val="006F482E"/>
    <w:rsid w:val="006F4DAA"/>
    <w:rsid w:val="006F71A9"/>
    <w:rsid w:val="0071286F"/>
    <w:rsid w:val="007158CE"/>
    <w:rsid w:val="007316D6"/>
    <w:rsid w:val="007326AE"/>
    <w:rsid w:val="00737A4B"/>
    <w:rsid w:val="00737CE1"/>
    <w:rsid w:val="007434BB"/>
    <w:rsid w:val="00760115"/>
    <w:rsid w:val="00763CAD"/>
    <w:rsid w:val="00763EF3"/>
    <w:rsid w:val="00765057"/>
    <w:rsid w:val="007667B4"/>
    <w:rsid w:val="00771281"/>
    <w:rsid w:val="007739CE"/>
    <w:rsid w:val="007805F0"/>
    <w:rsid w:val="00783105"/>
    <w:rsid w:val="007852A1"/>
    <w:rsid w:val="00785316"/>
    <w:rsid w:val="00786FD3"/>
    <w:rsid w:val="00787AA4"/>
    <w:rsid w:val="0079047A"/>
    <w:rsid w:val="00791662"/>
    <w:rsid w:val="00796F21"/>
    <w:rsid w:val="007A010D"/>
    <w:rsid w:val="007A288D"/>
    <w:rsid w:val="007A2E05"/>
    <w:rsid w:val="007A41AC"/>
    <w:rsid w:val="007B5C32"/>
    <w:rsid w:val="007C09B1"/>
    <w:rsid w:val="007C3D08"/>
    <w:rsid w:val="007C6C3E"/>
    <w:rsid w:val="007C7E9D"/>
    <w:rsid w:val="007D1159"/>
    <w:rsid w:val="007D2BE7"/>
    <w:rsid w:val="007D547F"/>
    <w:rsid w:val="007D60B8"/>
    <w:rsid w:val="007F0495"/>
    <w:rsid w:val="007F15C9"/>
    <w:rsid w:val="007F2526"/>
    <w:rsid w:val="007F5B4A"/>
    <w:rsid w:val="00804A77"/>
    <w:rsid w:val="00807662"/>
    <w:rsid w:val="008111F2"/>
    <w:rsid w:val="00813DBB"/>
    <w:rsid w:val="00815FC7"/>
    <w:rsid w:val="008212B1"/>
    <w:rsid w:val="008248E2"/>
    <w:rsid w:val="00830BFC"/>
    <w:rsid w:val="00835F76"/>
    <w:rsid w:val="00836363"/>
    <w:rsid w:val="00841BE0"/>
    <w:rsid w:val="00842A32"/>
    <w:rsid w:val="0084425C"/>
    <w:rsid w:val="0084520E"/>
    <w:rsid w:val="00846BC9"/>
    <w:rsid w:val="00851B51"/>
    <w:rsid w:val="00857014"/>
    <w:rsid w:val="008576DE"/>
    <w:rsid w:val="00860BED"/>
    <w:rsid w:val="00862D37"/>
    <w:rsid w:val="008670EF"/>
    <w:rsid w:val="00870199"/>
    <w:rsid w:val="008730FE"/>
    <w:rsid w:val="008778DD"/>
    <w:rsid w:val="00877AA3"/>
    <w:rsid w:val="00881E6B"/>
    <w:rsid w:val="00882DD0"/>
    <w:rsid w:val="008857AA"/>
    <w:rsid w:val="00894E86"/>
    <w:rsid w:val="008A1FAB"/>
    <w:rsid w:val="008A2F04"/>
    <w:rsid w:val="008A7AD6"/>
    <w:rsid w:val="008B4516"/>
    <w:rsid w:val="008B5809"/>
    <w:rsid w:val="008C3361"/>
    <w:rsid w:val="008C457E"/>
    <w:rsid w:val="008C64BF"/>
    <w:rsid w:val="008D089B"/>
    <w:rsid w:val="008D57B1"/>
    <w:rsid w:val="008D7E0C"/>
    <w:rsid w:val="008E62E3"/>
    <w:rsid w:val="008F3E46"/>
    <w:rsid w:val="00900882"/>
    <w:rsid w:val="00902C7C"/>
    <w:rsid w:val="00902F83"/>
    <w:rsid w:val="00903CC2"/>
    <w:rsid w:val="009109EC"/>
    <w:rsid w:val="00913E20"/>
    <w:rsid w:val="00913EC3"/>
    <w:rsid w:val="00921271"/>
    <w:rsid w:val="0092487D"/>
    <w:rsid w:val="0092594D"/>
    <w:rsid w:val="009304D8"/>
    <w:rsid w:val="0094039D"/>
    <w:rsid w:val="00940FFC"/>
    <w:rsid w:val="0094124E"/>
    <w:rsid w:val="00941B48"/>
    <w:rsid w:val="00942E62"/>
    <w:rsid w:val="009511C1"/>
    <w:rsid w:val="009515D0"/>
    <w:rsid w:val="00954BAC"/>
    <w:rsid w:val="009558B6"/>
    <w:rsid w:val="00960157"/>
    <w:rsid w:val="00960D8C"/>
    <w:rsid w:val="009635B1"/>
    <w:rsid w:val="00971519"/>
    <w:rsid w:val="00977DFF"/>
    <w:rsid w:val="00977E7F"/>
    <w:rsid w:val="00983F55"/>
    <w:rsid w:val="009861FE"/>
    <w:rsid w:val="00993BCE"/>
    <w:rsid w:val="009A0346"/>
    <w:rsid w:val="009A0E56"/>
    <w:rsid w:val="009A12B9"/>
    <w:rsid w:val="009A5473"/>
    <w:rsid w:val="009A7299"/>
    <w:rsid w:val="009B1FEE"/>
    <w:rsid w:val="009D5384"/>
    <w:rsid w:val="009D70EC"/>
    <w:rsid w:val="009E2359"/>
    <w:rsid w:val="009E6653"/>
    <w:rsid w:val="009E6EBC"/>
    <w:rsid w:val="009E7489"/>
    <w:rsid w:val="009F03C9"/>
    <w:rsid w:val="009F17F8"/>
    <w:rsid w:val="009F3F03"/>
    <w:rsid w:val="00A0075B"/>
    <w:rsid w:val="00A05C26"/>
    <w:rsid w:val="00A1547A"/>
    <w:rsid w:val="00A216C2"/>
    <w:rsid w:val="00A24D64"/>
    <w:rsid w:val="00A26482"/>
    <w:rsid w:val="00A32AB2"/>
    <w:rsid w:val="00A32AE9"/>
    <w:rsid w:val="00A34F0C"/>
    <w:rsid w:val="00A35EC0"/>
    <w:rsid w:val="00A534FD"/>
    <w:rsid w:val="00A55C12"/>
    <w:rsid w:val="00A61541"/>
    <w:rsid w:val="00A63C52"/>
    <w:rsid w:val="00A661B0"/>
    <w:rsid w:val="00A66CDF"/>
    <w:rsid w:val="00A67DB9"/>
    <w:rsid w:val="00A744E0"/>
    <w:rsid w:val="00A7631F"/>
    <w:rsid w:val="00A77BB9"/>
    <w:rsid w:val="00A8269A"/>
    <w:rsid w:val="00A85A31"/>
    <w:rsid w:val="00A8688C"/>
    <w:rsid w:val="00A86E26"/>
    <w:rsid w:val="00A904D5"/>
    <w:rsid w:val="00A93190"/>
    <w:rsid w:val="00A941F4"/>
    <w:rsid w:val="00A946A8"/>
    <w:rsid w:val="00A97272"/>
    <w:rsid w:val="00A97B24"/>
    <w:rsid w:val="00AA09BB"/>
    <w:rsid w:val="00AA25E1"/>
    <w:rsid w:val="00AA4498"/>
    <w:rsid w:val="00AB3118"/>
    <w:rsid w:val="00AB381C"/>
    <w:rsid w:val="00AB39B6"/>
    <w:rsid w:val="00AB3FE7"/>
    <w:rsid w:val="00AB555D"/>
    <w:rsid w:val="00AB61AC"/>
    <w:rsid w:val="00AB70E5"/>
    <w:rsid w:val="00AB7ECA"/>
    <w:rsid w:val="00AC176D"/>
    <w:rsid w:val="00AC54EA"/>
    <w:rsid w:val="00AD3AD8"/>
    <w:rsid w:val="00AD5EEF"/>
    <w:rsid w:val="00AE0AC6"/>
    <w:rsid w:val="00AE2FD9"/>
    <w:rsid w:val="00AE3E77"/>
    <w:rsid w:val="00AE6EF1"/>
    <w:rsid w:val="00AF0963"/>
    <w:rsid w:val="00AF2631"/>
    <w:rsid w:val="00AF4081"/>
    <w:rsid w:val="00AF5027"/>
    <w:rsid w:val="00AF5E08"/>
    <w:rsid w:val="00B0123C"/>
    <w:rsid w:val="00B038A1"/>
    <w:rsid w:val="00B063C8"/>
    <w:rsid w:val="00B110D4"/>
    <w:rsid w:val="00B14B85"/>
    <w:rsid w:val="00B203C1"/>
    <w:rsid w:val="00B2307F"/>
    <w:rsid w:val="00B26278"/>
    <w:rsid w:val="00B30308"/>
    <w:rsid w:val="00B3070D"/>
    <w:rsid w:val="00B333F8"/>
    <w:rsid w:val="00B36192"/>
    <w:rsid w:val="00B407CF"/>
    <w:rsid w:val="00B44241"/>
    <w:rsid w:val="00B67C6B"/>
    <w:rsid w:val="00B83175"/>
    <w:rsid w:val="00B84E77"/>
    <w:rsid w:val="00B84F7D"/>
    <w:rsid w:val="00B90930"/>
    <w:rsid w:val="00B91449"/>
    <w:rsid w:val="00B9361D"/>
    <w:rsid w:val="00B970F3"/>
    <w:rsid w:val="00BA00E3"/>
    <w:rsid w:val="00BA01F1"/>
    <w:rsid w:val="00BA26CA"/>
    <w:rsid w:val="00BA2C35"/>
    <w:rsid w:val="00BA60B4"/>
    <w:rsid w:val="00BA618B"/>
    <w:rsid w:val="00BA7449"/>
    <w:rsid w:val="00BB2943"/>
    <w:rsid w:val="00BB72A2"/>
    <w:rsid w:val="00BC09AD"/>
    <w:rsid w:val="00BC2A80"/>
    <w:rsid w:val="00BC4366"/>
    <w:rsid w:val="00BC4C05"/>
    <w:rsid w:val="00BD134A"/>
    <w:rsid w:val="00BD1392"/>
    <w:rsid w:val="00BD70AF"/>
    <w:rsid w:val="00BD78D9"/>
    <w:rsid w:val="00BE040F"/>
    <w:rsid w:val="00BE6A02"/>
    <w:rsid w:val="00BF0A69"/>
    <w:rsid w:val="00BF39D2"/>
    <w:rsid w:val="00BF6E8D"/>
    <w:rsid w:val="00BF7589"/>
    <w:rsid w:val="00C00AB3"/>
    <w:rsid w:val="00C0101A"/>
    <w:rsid w:val="00C03C7A"/>
    <w:rsid w:val="00C06AF9"/>
    <w:rsid w:val="00C1131D"/>
    <w:rsid w:val="00C26FB6"/>
    <w:rsid w:val="00C33905"/>
    <w:rsid w:val="00C33C16"/>
    <w:rsid w:val="00C40269"/>
    <w:rsid w:val="00C437B3"/>
    <w:rsid w:val="00C4390A"/>
    <w:rsid w:val="00C552E6"/>
    <w:rsid w:val="00C63111"/>
    <w:rsid w:val="00C63E29"/>
    <w:rsid w:val="00C7252E"/>
    <w:rsid w:val="00C84A7F"/>
    <w:rsid w:val="00C85010"/>
    <w:rsid w:val="00C92783"/>
    <w:rsid w:val="00C92C06"/>
    <w:rsid w:val="00C94232"/>
    <w:rsid w:val="00CA3496"/>
    <w:rsid w:val="00CB71C3"/>
    <w:rsid w:val="00CC2B85"/>
    <w:rsid w:val="00CC4D2D"/>
    <w:rsid w:val="00CD0641"/>
    <w:rsid w:val="00CD19A1"/>
    <w:rsid w:val="00CD3060"/>
    <w:rsid w:val="00CD452C"/>
    <w:rsid w:val="00CE165F"/>
    <w:rsid w:val="00CE4A34"/>
    <w:rsid w:val="00CF0C4B"/>
    <w:rsid w:val="00CF3F6F"/>
    <w:rsid w:val="00CF41E1"/>
    <w:rsid w:val="00CF4AA8"/>
    <w:rsid w:val="00CF66EC"/>
    <w:rsid w:val="00CF6810"/>
    <w:rsid w:val="00D02A97"/>
    <w:rsid w:val="00D102CB"/>
    <w:rsid w:val="00D11332"/>
    <w:rsid w:val="00D13250"/>
    <w:rsid w:val="00D17603"/>
    <w:rsid w:val="00D21669"/>
    <w:rsid w:val="00D22453"/>
    <w:rsid w:val="00D227CB"/>
    <w:rsid w:val="00D273F8"/>
    <w:rsid w:val="00D3781D"/>
    <w:rsid w:val="00D457D3"/>
    <w:rsid w:val="00D56714"/>
    <w:rsid w:val="00D625C5"/>
    <w:rsid w:val="00D64F3A"/>
    <w:rsid w:val="00D737BD"/>
    <w:rsid w:val="00D774C2"/>
    <w:rsid w:val="00D91B82"/>
    <w:rsid w:val="00D93A68"/>
    <w:rsid w:val="00D97E72"/>
    <w:rsid w:val="00DA368C"/>
    <w:rsid w:val="00DA5BA4"/>
    <w:rsid w:val="00DA6369"/>
    <w:rsid w:val="00DB015C"/>
    <w:rsid w:val="00DB2EB6"/>
    <w:rsid w:val="00DB77DD"/>
    <w:rsid w:val="00DB7E0F"/>
    <w:rsid w:val="00DC50A6"/>
    <w:rsid w:val="00DD16C5"/>
    <w:rsid w:val="00DE0BCA"/>
    <w:rsid w:val="00DE1D02"/>
    <w:rsid w:val="00DE2045"/>
    <w:rsid w:val="00DE57D1"/>
    <w:rsid w:val="00DF074F"/>
    <w:rsid w:val="00DF0887"/>
    <w:rsid w:val="00DF1F20"/>
    <w:rsid w:val="00DF6391"/>
    <w:rsid w:val="00E03153"/>
    <w:rsid w:val="00E06397"/>
    <w:rsid w:val="00E067D3"/>
    <w:rsid w:val="00E07F2A"/>
    <w:rsid w:val="00E178CF"/>
    <w:rsid w:val="00E21D88"/>
    <w:rsid w:val="00E23D61"/>
    <w:rsid w:val="00E24B57"/>
    <w:rsid w:val="00E41D9D"/>
    <w:rsid w:val="00E536E2"/>
    <w:rsid w:val="00E550F5"/>
    <w:rsid w:val="00E57808"/>
    <w:rsid w:val="00E669A1"/>
    <w:rsid w:val="00E70BBD"/>
    <w:rsid w:val="00E742BD"/>
    <w:rsid w:val="00E82231"/>
    <w:rsid w:val="00E83760"/>
    <w:rsid w:val="00E84891"/>
    <w:rsid w:val="00E97CB6"/>
    <w:rsid w:val="00EA2EF5"/>
    <w:rsid w:val="00EA33CE"/>
    <w:rsid w:val="00EA47F5"/>
    <w:rsid w:val="00EA48AF"/>
    <w:rsid w:val="00EA6F76"/>
    <w:rsid w:val="00EB21F1"/>
    <w:rsid w:val="00EB4C6E"/>
    <w:rsid w:val="00EB5D79"/>
    <w:rsid w:val="00EB78A7"/>
    <w:rsid w:val="00EC1B3F"/>
    <w:rsid w:val="00EC1DB1"/>
    <w:rsid w:val="00EC3439"/>
    <w:rsid w:val="00ED5BB1"/>
    <w:rsid w:val="00EE57BB"/>
    <w:rsid w:val="00EF2C74"/>
    <w:rsid w:val="00EF3086"/>
    <w:rsid w:val="00EF7C02"/>
    <w:rsid w:val="00F03CC5"/>
    <w:rsid w:val="00F05D16"/>
    <w:rsid w:val="00F124B1"/>
    <w:rsid w:val="00F12A78"/>
    <w:rsid w:val="00F157D4"/>
    <w:rsid w:val="00F2552D"/>
    <w:rsid w:val="00F26AC4"/>
    <w:rsid w:val="00F2718D"/>
    <w:rsid w:val="00F30DDD"/>
    <w:rsid w:val="00F34011"/>
    <w:rsid w:val="00F41369"/>
    <w:rsid w:val="00F50EC6"/>
    <w:rsid w:val="00F51058"/>
    <w:rsid w:val="00F66330"/>
    <w:rsid w:val="00F66B3F"/>
    <w:rsid w:val="00F66C29"/>
    <w:rsid w:val="00F70DA1"/>
    <w:rsid w:val="00F7360B"/>
    <w:rsid w:val="00F73629"/>
    <w:rsid w:val="00F804FA"/>
    <w:rsid w:val="00F8183E"/>
    <w:rsid w:val="00F83424"/>
    <w:rsid w:val="00F879C4"/>
    <w:rsid w:val="00F92A56"/>
    <w:rsid w:val="00F94BDC"/>
    <w:rsid w:val="00F95B92"/>
    <w:rsid w:val="00F97E85"/>
    <w:rsid w:val="00FA177F"/>
    <w:rsid w:val="00FA27E6"/>
    <w:rsid w:val="00FA3D11"/>
    <w:rsid w:val="00FA4764"/>
    <w:rsid w:val="00FA519B"/>
    <w:rsid w:val="00FA7F24"/>
    <w:rsid w:val="00FB5110"/>
    <w:rsid w:val="00FB59C2"/>
    <w:rsid w:val="00FB795E"/>
    <w:rsid w:val="00FD322E"/>
    <w:rsid w:val="00FD4709"/>
    <w:rsid w:val="00FE640F"/>
    <w:rsid w:val="00FE77EF"/>
    <w:rsid w:val="00FF0696"/>
    <w:rsid w:val="00FF4A1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14:docId w14:val="3F51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B7"/>
    <w:rPr>
      <w:sz w:val="24"/>
      <w:szCs w:val="24"/>
    </w:rPr>
  </w:style>
  <w:style w:type="paragraph" w:styleId="Ttulo1">
    <w:name w:val="heading 1"/>
    <w:basedOn w:val="Normal"/>
    <w:next w:val="Normal"/>
    <w:link w:val="Ttulo1Char"/>
    <w:qFormat/>
    <w:rsid w:val="00276EB7"/>
    <w:pPr>
      <w:keepNext/>
      <w:spacing w:before="120"/>
      <w:jc w:val="center"/>
      <w:outlineLvl w:val="0"/>
    </w:pPr>
    <w:rPr>
      <w:b/>
      <w:szCs w:val="20"/>
    </w:rPr>
  </w:style>
  <w:style w:type="paragraph" w:styleId="Ttulo2">
    <w:name w:val="heading 2"/>
    <w:basedOn w:val="Normal"/>
    <w:next w:val="Normal"/>
    <w:link w:val="Ttulo2Char"/>
    <w:qFormat/>
    <w:rsid w:val="00276EB7"/>
    <w:pPr>
      <w:keepNext/>
      <w:spacing w:line="360" w:lineRule="auto"/>
      <w:jc w:val="center"/>
      <w:outlineLvl w:val="1"/>
    </w:pPr>
    <w:rPr>
      <w:rFonts w:ascii="Arial" w:hAnsi="Arial" w:cs="Arial"/>
      <w:sz w:val="28"/>
    </w:rPr>
  </w:style>
  <w:style w:type="paragraph" w:styleId="Ttulo3">
    <w:name w:val="heading 3"/>
    <w:basedOn w:val="Normal"/>
    <w:next w:val="Normal"/>
    <w:link w:val="Ttulo3Char"/>
    <w:semiHidden/>
    <w:unhideWhenUsed/>
    <w:qFormat/>
    <w:rsid w:val="00B44241"/>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276EB7"/>
    <w:rPr>
      <w:b/>
      <w:sz w:val="24"/>
      <w:lang w:val="pt-BR" w:eastAsia="pt-BR" w:bidi="ar-SA"/>
    </w:rPr>
  </w:style>
  <w:style w:type="character" w:customStyle="1" w:styleId="Ttulo2Char">
    <w:name w:val="Título 2 Char"/>
    <w:basedOn w:val="Fontepargpadro"/>
    <w:link w:val="Ttulo2"/>
    <w:semiHidden/>
    <w:locked/>
    <w:rsid w:val="00276EB7"/>
    <w:rPr>
      <w:rFonts w:ascii="Arial" w:hAnsi="Arial" w:cs="Arial"/>
      <w:sz w:val="28"/>
      <w:szCs w:val="24"/>
      <w:lang w:val="pt-BR" w:eastAsia="pt-BR" w:bidi="ar-SA"/>
    </w:rPr>
  </w:style>
  <w:style w:type="paragraph" w:styleId="Cabealho">
    <w:name w:val="header"/>
    <w:basedOn w:val="Normal"/>
    <w:link w:val="CabealhoChar"/>
    <w:rsid w:val="00276EB7"/>
    <w:pPr>
      <w:tabs>
        <w:tab w:val="center" w:pos="4419"/>
        <w:tab w:val="right" w:pos="8838"/>
      </w:tabs>
    </w:pPr>
    <w:rPr>
      <w:sz w:val="20"/>
      <w:szCs w:val="20"/>
    </w:rPr>
  </w:style>
  <w:style w:type="character" w:customStyle="1" w:styleId="CabealhoChar">
    <w:name w:val="Cabeçalho Char"/>
    <w:basedOn w:val="Fontepargpadro"/>
    <w:link w:val="Cabealho"/>
    <w:locked/>
    <w:rsid w:val="00276EB7"/>
    <w:rPr>
      <w:lang w:val="pt-BR" w:eastAsia="pt-BR" w:bidi="ar-SA"/>
    </w:rPr>
  </w:style>
  <w:style w:type="paragraph" w:styleId="Rodap">
    <w:name w:val="footer"/>
    <w:basedOn w:val="Normal"/>
    <w:link w:val="RodapChar"/>
    <w:uiPriority w:val="99"/>
    <w:rsid w:val="00276EB7"/>
    <w:pPr>
      <w:tabs>
        <w:tab w:val="center" w:pos="4419"/>
        <w:tab w:val="right" w:pos="8838"/>
      </w:tabs>
    </w:pPr>
  </w:style>
  <w:style w:type="character" w:customStyle="1" w:styleId="RodapChar">
    <w:name w:val="Rodapé Char"/>
    <w:basedOn w:val="Fontepargpadro"/>
    <w:link w:val="Rodap"/>
    <w:uiPriority w:val="99"/>
    <w:locked/>
    <w:rsid w:val="00276EB7"/>
    <w:rPr>
      <w:sz w:val="24"/>
      <w:szCs w:val="24"/>
      <w:lang w:val="pt-BR" w:eastAsia="pt-BR" w:bidi="ar-SA"/>
    </w:rPr>
  </w:style>
  <w:style w:type="character" w:styleId="Forte">
    <w:name w:val="Strong"/>
    <w:basedOn w:val="Fontepargpadro"/>
    <w:uiPriority w:val="22"/>
    <w:qFormat/>
    <w:rsid w:val="00276EB7"/>
    <w:rPr>
      <w:b/>
      <w:bCs/>
    </w:rPr>
  </w:style>
  <w:style w:type="paragraph" w:styleId="Corpodetexto">
    <w:name w:val="Body Text"/>
    <w:basedOn w:val="Normal"/>
    <w:link w:val="CorpodetextoChar"/>
    <w:rsid w:val="00DF074F"/>
    <w:pPr>
      <w:spacing w:after="120"/>
    </w:pPr>
  </w:style>
  <w:style w:type="character" w:customStyle="1" w:styleId="CorpodetextoChar">
    <w:name w:val="Corpo de texto Char"/>
    <w:basedOn w:val="Fontepargpadro"/>
    <w:link w:val="Corpodetexto"/>
    <w:rsid w:val="00DF074F"/>
    <w:rPr>
      <w:sz w:val="24"/>
      <w:szCs w:val="24"/>
    </w:rPr>
  </w:style>
  <w:style w:type="paragraph" w:styleId="Textodebalo">
    <w:name w:val="Balloon Text"/>
    <w:basedOn w:val="Normal"/>
    <w:link w:val="TextodebaloChar"/>
    <w:rsid w:val="001D2E74"/>
    <w:rPr>
      <w:rFonts w:ascii="Tahoma" w:hAnsi="Tahoma" w:cs="Tahoma"/>
      <w:sz w:val="16"/>
      <w:szCs w:val="16"/>
    </w:rPr>
  </w:style>
  <w:style w:type="character" w:customStyle="1" w:styleId="TextodebaloChar">
    <w:name w:val="Texto de balão Char"/>
    <w:basedOn w:val="Fontepargpadro"/>
    <w:link w:val="Textodebalo"/>
    <w:rsid w:val="001D2E74"/>
    <w:rPr>
      <w:rFonts w:ascii="Tahoma" w:hAnsi="Tahoma" w:cs="Tahoma"/>
      <w:sz w:val="16"/>
      <w:szCs w:val="16"/>
    </w:rPr>
  </w:style>
  <w:style w:type="table" w:styleId="Tabelacomgrade">
    <w:name w:val="Table Grid"/>
    <w:basedOn w:val="Tabelanormal"/>
    <w:rsid w:val="001D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F0495"/>
    <w:pPr>
      <w:ind w:left="708"/>
    </w:pPr>
  </w:style>
  <w:style w:type="paragraph" w:styleId="NormalWeb">
    <w:name w:val="Normal (Web)"/>
    <w:basedOn w:val="Normal"/>
    <w:uiPriority w:val="99"/>
    <w:unhideWhenUsed/>
    <w:rsid w:val="00F03CC5"/>
    <w:pPr>
      <w:spacing w:before="100" w:beforeAutospacing="1" w:after="100" w:afterAutospacing="1"/>
    </w:pPr>
  </w:style>
  <w:style w:type="character" w:styleId="Hyperlink">
    <w:name w:val="Hyperlink"/>
    <w:basedOn w:val="Fontepargpadro"/>
    <w:unhideWhenUsed/>
    <w:rsid w:val="00C33C16"/>
    <w:rPr>
      <w:color w:val="0000FF" w:themeColor="hyperlink"/>
      <w:u w:val="single"/>
    </w:rPr>
  </w:style>
  <w:style w:type="paragraph" w:styleId="SemEspaamento">
    <w:name w:val="No Spacing"/>
    <w:uiPriority w:val="1"/>
    <w:qFormat/>
    <w:rsid w:val="007667B4"/>
    <w:rPr>
      <w:rFonts w:ascii="Calibri" w:eastAsia="Calibri" w:hAnsi="Calibri"/>
      <w:sz w:val="22"/>
      <w:szCs w:val="22"/>
      <w:lang w:eastAsia="en-US"/>
    </w:rPr>
  </w:style>
  <w:style w:type="character" w:customStyle="1" w:styleId="Ttulo3Char">
    <w:name w:val="Título 3 Char"/>
    <w:basedOn w:val="Fontepargpadro"/>
    <w:link w:val="Ttulo3"/>
    <w:semiHidden/>
    <w:rsid w:val="00B44241"/>
    <w:rPr>
      <w:rFonts w:asciiTheme="majorHAnsi" w:eastAsiaTheme="majorEastAsia" w:hAnsiTheme="majorHAnsi" w:cstheme="majorBidi"/>
      <w:color w:val="243F60" w:themeColor="accent1" w:themeShade="7F"/>
      <w:sz w:val="24"/>
      <w:szCs w:val="24"/>
    </w:rPr>
  </w:style>
  <w:style w:type="paragraph" w:styleId="Recuodecorpodetexto">
    <w:name w:val="Body Text Indent"/>
    <w:basedOn w:val="Normal"/>
    <w:link w:val="RecuodecorpodetextoChar"/>
    <w:semiHidden/>
    <w:unhideWhenUsed/>
    <w:rsid w:val="00B44241"/>
    <w:pPr>
      <w:spacing w:after="120"/>
      <w:ind w:left="283"/>
    </w:pPr>
  </w:style>
  <w:style w:type="character" w:customStyle="1" w:styleId="RecuodecorpodetextoChar">
    <w:name w:val="Recuo de corpo de texto Char"/>
    <w:basedOn w:val="Fontepargpadro"/>
    <w:link w:val="Recuodecorpodetexto"/>
    <w:semiHidden/>
    <w:rsid w:val="00B44241"/>
    <w:rPr>
      <w:sz w:val="24"/>
      <w:szCs w:val="24"/>
    </w:rPr>
  </w:style>
  <w:style w:type="character" w:customStyle="1" w:styleId="apple-converted-space">
    <w:name w:val="apple-converted-space"/>
    <w:basedOn w:val="Fontepargpadro"/>
    <w:rsid w:val="00365882"/>
  </w:style>
  <w:style w:type="paragraph" w:customStyle="1" w:styleId="Corpo">
    <w:name w:val="Corpo"/>
    <w:rsid w:val="00454CA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nfase">
    <w:name w:val="Emphasis"/>
    <w:basedOn w:val="Fontepargpadro"/>
    <w:uiPriority w:val="20"/>
    <w:qFormat/>
    <w:rsid w:val="00216656"/>
    <w:rPr>
      <w:i/>
      <w:iCs/>
    </w:rPr>
  </w:style>
  <w:style w:type="character" w:styleId="Nmerodepgina">
    <w:name w:val="page number"/>
    <w:basedOn w:val="Fontepargpadro"/>
    <w:semiHidden/>
    <w:unhideWhenUsed/>
    <w:rsid w:val="00294A1A"/>
  </w:style>
  <w:style w:type="character" w:customStyle="1" w:styleId="gmail-s3">
    <w:name w:val="gmail-s3"/>
    <w:basedOn w:val="Fontepargpadro"/>
    <w:rsid w:val="00796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B7"/>
    <w:rPr>
      <w:sz w:val="24"/>
      <w:szCs w:val="24"/>
    </w:rPr>
  </w:style>
  <w:style w:type="paragraph" w:styleId="Ttulo1">
    <w:name w:val="heading 1"/>
    <w:basedOn w:val="Normal"/>
    <w:next w:val="Normal"/>
    <w:link w:val="Ttulo1Char"/>
    <w:qFormat/>
    <w:rsid w:val="00276EB7"/>
    <w:pPr>
      <w:keepNext/>
      <w:spacing w:before="120"/>
      <w:jc w:val="center"/>
      <w:outlineLvl w:val="0"/>
    </w:pPr>
    <w:rPr>
      <w:b/>
      <w:szCs w:val="20"/>
    </w:rPr>
  </w:style>
  <w:style w:type="paragraph" w:styleId="Ttulo2">
    <w:name w:val="heading 2"/>
    <w:basedOn w:val="Normal"/>
    <w:next w:val="Normal"/>
    <w:link w:val="Ttulo2Char"/>
    <w:qFormat/>
    <w:rsid w:val="00276EB7"/>
    <w:pPr>
      <w:keepNext/>
      <w:spacing w:line="360" w:lineRule="auto"/>
      <w:jc w:val="center"/>
      <w:outlineLvl w:val="1"/>
    </w:pPr>
    <w:rPr>
      <w:rFonts w:ascii="Arial" w:hAnsi="Arial" w:cs="Arial"/>
      <w:sz w:val="28"/>
    </w:rPr>
  </w:style>
  <w:style w:type="paragraph" w:styleId="Ttulo3">
    <w:name w:val="heading 3"/>
    <w:basedOn w:val="Normal"/>
    <w:next w:val="Normal"/>
    <w:link w:val="Ttulo3Char"/>
    <w:semiHidden/>
    <w:unhideWhenUsed/>
    <w:qFormat/>
    <w:rsid w:val="00B44241"/>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276EB7"/>
    <w:rPr>
      <w:b/>
      <w:sz w:val="24"/>
      <w:lang w:val="pt-BR" w:eastAsia="pt-BR" w:bidi="ar-SA"/>
    </w:rPr>
  </w:style>
  <w:style w:type="character" w:customStyle="1" w:styleId="Ttulo2Char">
    <w:name w:val="Título 2 Char"/>
    <w:basedOn w:val="Fontepargpadro"/>
    <w:link w:val="Ttulo2"/>
    <w:semiHidden/>
    <w:locked/>
    <w:rsid w:val="00276EB7"/>
    <w:rPr>
      <w:rFonts w:ascii="Arial" w:hAnsi="Arial" w:cs="Arial"/>
      <w:sz w:val="28"/>
      <w:szCs w:val="24"/>
      <w:lang w:val="pt-BR" w:eastAsia="pt-BR" w:bidi="ar-SA"/>
    </w:rPr>
  </w:style>
  <w:style w:type="paragraph" w:styleId="Cabealho">
    <w:name w:val="header"/>
    <w:basedOn w:val="Normal"/>
    <w:link w:val="CabealhoChar"/>
    <w:rsid w:val="00276EB7"/>
    <w:pPr>
      <w:tabs>
        <w:tab w:val="center" w:pos="4419"/>
        <w:tab w:val="right" w:pos="8838"/>
      </w:tabs>
    </w:pPr>
    <w:rPr>
      <w:sz w:val="20"/>
      <w:szCs w:val="20"/>
    </w:rPr>
  </w:style>
  <w:style w:type="character" w:customStyle="1" w:styleId="CabealhoChar">
    <w:name w:val="Cabeçalho Char"/>
    <w:basedOn w:val="Fontepargpadro"/>
    <w:link w:val="Cabealho"/>
    <w:locked/>
    <w:rsid w:val="00276EB7"/>
    <w:rPr>
      <w:lang w:val="pt-BR" w:eastAsia="pt-BR" w:bidi="ar-SA"/>
    </w:rPr>
  </w:style>
  <w:style w:type="paragraph" w:styleId="Rodap">
    <w:name w:val="footer"/>
    <w:basedOn w:val="Normal"/>
    <w:link w:val="RodapChar"/>
    <w:uiPriority w:val="99"/>
    <w:rsid w:val="00276EB7"/>
    <w:pPr>
      <w:tabs>
        <w:tab w:val="center" w:pos="4419"/>
        <w:tab w:val="right" w:pos="8838"/>
      </w:tabs>
    </w:pPr>
  </w:style>
  <w:style w:type="character" w:customStyle="1" w:styleId="RodapChar">
    <w:name w:val="Rodapé Char"/>
    <w:basedOn w:val="Fontepargpadro"/>
    <w:link w:val="Rodap"/>
    <w:uiPriority w:val="99"/>
    <w:locked/>
    <w:rsid w:val="00276EB7"/>
    <w:rPr>
      <w:sz w:val="24"/>
      <w:szCs w:val="24"/>
      <w:lang w:val="pt-BR" w:eastAsia="pt-BR" w:bidi="ar-SA"/>
    </w:rPr>
  </w:style>
  <w:style w:type="character" w:styleId="Forte">
    <w:name w:val="Strong"/>
    <w:basedOn w:val="Fontepargpadro"/>
    <w:uiPriority w:val="22"/>
    <w:qFormat/>
    <w:rsid w:val="00276EB7"/>
    <w:rPr>
      <w:b/>
      <w:bCs/>
    </w:rPr>
  </w:style>
  <w:style w:type="paragraph" w:styleId="Corpodetexto">
    <w:name w:val="Body Text"/>
    <w:basedOn w:val="Normal"/>
    <w:link w:val="CorpodetextoChar"/>
    <w:rsid w:val="00DF074F"/>
    <w:pPr>
      <w:spacing w:after="120"/>
    </w:pPr>
  </w:style>
  <w:style w:type="character" w:customStyle="1" w:styleId="CorpodetextoChar">
    <w:name w:val="Corpo de texto Char"/>
    <w:basedOn w:val="Fontepargpadro"/>
    <w:link w:val="Corpodetexto"/>
    <w:rsid w:val="00DF074F"/>
    <w:rPr>
      <w:sz w:val="24"/>
      <w:szCs w:val="24"/>
    </w:rPr>
  </w:style>
  <w:style w:type="paragraph" w:styleId="Textodebalo">
    <w:name w:val="Balloon Text"/>
    <w:basedOn w:val="Normal"/>
    <w:link w:val="TextodebaloChar"/>
    <w:rsid w:val="001D2E74"/>
    <w:rPr>
      <w:rFonts w:ascii="Tahoma" w:hAnsi="Tahoma" w:cs="Tahoma"/>
      <w:sz w:val="16"/>
      <w:szCs w:val="16"/>
    </w:rPr>
  </w:style>
  <w:style w:type="character" w:customStyle="1" w:styleId="TextodebaloChar">
    <w:name w:val="Texto de balão Char"/>
    <w:basedOn w:val="Fontepargpadro"/>
    <w:link w:val="Textodebalo"/>
    <w:rsid w:val="001D2E74"/>
    <w:rPr>
      <w:rFonts w:ascii="Tahoma" w:hAnsi="Tahoma" w:cs="Tahoma"/>
      <w:sz w:val="16"/>
      <w:szCs w:val="16"/>
    </w:rPr>
  </w:style>
  <w:style w:type="table" w:styleId="Tabelacomgrade">
    <w:name w:val="Table Grid"/>
    <w:basedOn w:val="Tabelanormal"/>
    <w:rsid w:val="001D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F0495"/>
    <w:pPr>
      <w:ind w:left="708"/>
    </w:pPr>
  </w:style>
  <w:style w:type="paragraph" w:styleId="NormalWeb">
    <w:name w:val="Normal (Web)"/>
    <w:basedOn w:val="Normal"/>
    <w:uiPriority w:val="99"/>
    <w:unhideWhenUsed/>
    <w:rsid w:val="00F03CC5"/>
    <w:pPr>
      <w:spacing w:before="100" w:beforeAutospacing="1" w:after="100" w:afterAutospacing="1"/>
    </w:pPr>
  </w:style>
  <w:style w:type="character" w:styleId="Hyperlink">
    <w:name w:val="Hyperlink"/>
    <w:basedOn w:val="Fontepargpadro"/>
    <w:unhideWhenUsed/>
    <w:rsid w:val="00C33C16"/>
    <w:rPr>
      <w:color w:val="0000FF" w:themeColor="hyperlink"/>
      <w:u w:val="single"/>
    </w:rPr>
  </w:style>
  <w:style w:type="paragraph" w:styleId="SemEspaamento">
    <w:name w:val="No Spacing"/>
    <w:uiPriority w:val="1"/>
    <w:qFormat/>
    <w:rsid w:val="007667B4"/>
    <w:rPr>
      <w:rFonts w:ascii="Calibri" w:eastAsia="Calibri" w:hAnsi="Calibri"/>
      <w:sz w:val="22"/>
      <w:szCs w:val="22"/>
      <w:lang w:eastAsia="en-US"/>
    </w:rPr>
  </w:style>
  <w:style w:type="character" w:customStyle="1" w:styleId="Ttulo3Char">
    <w:name w:val="Título 3 Char"/>
    <w:basedOn w:val="Fontepargpadro"/>
    <w:link w:val="Ttulo3"/>
    <w:semiHidden/>
    <w:rsid w:val="00B44241"/>
    <w:rPr>
      <w:rFonts w:asciiTheme="majorHAnsi" w:eastAsiaTheme="majorEastAsia" w:hAnsiTheme="majorHAnsi" w:cstheme="majorBidi"/>
      <w:color w:val="243F60" w:themeColor="accent1" w:themeShade="7F"/>
      <w:sz w:val="24"/>
      <w:szCs w:val="24"/>
    </w:rPr>
  </w:style>
  <w:style w:type="paragraph" w:styleId="Recuodecorpodetexto">
    <w:name w:val="Body Text Indent"/>
    <w:basedOn w:val="Normal"/>
    <w:link w:val="RecuodecorpodetextoChar"/>
    <w:semiHidden/>
    <w:unhideWhenUsed/>
    <w:rsid w:val="00B44241"/>
    <w:pPr>
      <w:spacing w:after="120"/>
      <w:ind w:left="283"/>
    </w:pPr>
  </w:style>
  <w:style w:type="character" w:customStyle="1" w:styleId="RecuodecorpodetextoChar">
    <w:name w:val="Recuo de corpo de texto Char"/>
    <w:basedOn w:val="Fontepargpadro"/>
    <w:link w:val="Recuodecorpodetexto"/>
    <w:semiHidden/>
    <w:rsid w:val="00B44241"/>
    <w:rPr>
      <w:sz w:val="24"/>
      <w:szCs w:val="24"/>
    </w:rPr>
  </w:style>
  <w:style w:type="character" w:customStyle="1" w:styleId="apple-converted-space">
    <w:name w:val="apple-converted-space"/>
    <w:basedOn w:val="Fontepargpadro"/>
    <w:rsid w:val="00365882"/>
  </w:style>
  <w:style w:type="paragraph" w:customStyle="1" w:styleId="Corpo">
    <w:name w:val="Corpo"/>
    <w:rsid w:val="00454CA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nfase">
    <w:name w:val="Emphasis"/>
    <w:basedOn w:val="Fontepargpadro"/>
    <w:uiPriority w:val="20"/>
    <w:qFormat/>
    <w:rsid w:val="00216656"/>
    <w:rPr>
      <w:i/>
      <w:iCs/>
    </w:rPr>
  </w:style>
  <w:style w:type="character" w:styleId="Nmerodepgina">
    <w:name w:val="page number"/>
    <w:basedOn w:val="Fontepargpadro"/>
    <w:semiHidden/>
    <w:unhideWhenUsed/>
    <w:rsid w:val="00294A1A"/>
  </w:style>
  <w:style w:type="character" w:customStyle="1" w:styleId="gmail-s3">
    <w:name w:val="gmail-s3"/>
    <w:basedOn w:val="Fontepargpadro"/>
    <w:rsid w:val="00796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44666">
      <w:bodyDiv w:val="1"/>
      <w:marLeft w:val="0"/>
      <w:marRight w:val="0"/>
      <w:marTop w:val="0"/>
      <w:marBottom w:val="0"/>
      <w:divBdr>
        <w:top w:val="none" w:sz="0" w:space="0" w:color="auto"/>
        <w:left w:val="none" w:sz="0" w:space="0" w:color="auto"/>
        <w:bottom w:val="none" w:sz="0" w:space="0" w:color="auto"/>
        <w:right w:val="none" w:sz="0" w:space="0" w:color="auto"/>
      </w:divBdr>
    </w:div>
    <w:div w:id="289897314">
      <w:bodyDiv w:val="1"/>
      <w:marLeft w:val="0"/>
      <w:marRight w:val="0"/>
      <w:marTop w:val="0"/>
      <w:marBottom w:val="0"/>
      <w:divBdr>
        <w:top w:val="none" w:sz="0" w:space="0" w:color="auto"/>
        <w:left w:val="none" w:sz="0" w:space="0" w:color="auto"/>
        <w:bottom w:val="none" w:sz="0" w:space="0" w:color="auto"/>
        <w:right w:val="none" w:sz="0" w:space="0" w:color="auto"/>
      </w:divBdr>
    </w:div>
    <w:div w:id="328139531">
      <w:bodyDiv w:val="1"/>
      <w:marLeft w:val="0"/>
      <w:marRight w:val="0"/>
      <w:marTop w:val="0"/>
      <w:marBottom w:val="0"/>
      <w:divBdr>
        <w:top w:val="none" w:sz="0" w:space="0" w:color="auto"/>
        <w:left w:val="none" w:sz="0" w:space="0" w:color="auto"/>
        <w:bottom w:val="none" w:sz="0" w:space="0" w:color="auto"/>
        <w:right w:val="none" w:sz="0" w:space="0" w:color="auto"/>
      </w:divBdr>
    </w:div>
    <w:div w:id="546260362">
      <w:bodyDiv w:val="1"/>
      <w:marLeft w:val="0"/>
      <w:marRight w:val="0"/>
      <w:marTop w:val="0"/>
      <w:marBottom w:val="0"/>
      <w:divBdr>
        <w:top w:val="none" w:sz="0" w:space="0" w:color="auto"/>
        <w:left w:val="none" w:sz="0" w:space="0" w:color="auto"/>
        <w:bottom w:val="none" w:sz="0" w:space="0" w:color="auto"/>
        <w:right w:val="none" w:sz="0" w:space="0" w:color="auto"/>
      </w:divBdr>
      <w:divsChild>
        <w:div w:id="1229682043">
          <w:marLeft w:val="0"/>
          <w:marRight w:val="0"/>
          <w:marTop w:val="0"/>
          <w:marBottom w:val="0"/>
          <w:divBdr>
            <w:top w:val="none" w:sz="0" w:space="0" w:color="auto"/>
            <w:left w:val="none" w:sz="0" w:space="0" w:color="auto"/>
            <w:bottom w:val="none" w:sz="0" w:space="0" w:color="auto"/>
            <w:right w:val="none" w:sz="0" w:space="0" w:color="auto"/>
          </w:divBdr>
        </w:div>
      </w:divsChild>
    </w:div>
    <w:div w:id="627517638">
      <w:bodyDiv w:val="1"/>
      <w:marLeft w:val="0"/>
      <w:marRight w:val="0"/>
      <w:marTop w:val="0"/>
      <w:marBottom w:val="0"/>
      <w:divBdr>
        <w:top w:val="none" w:sz="0" w:space="0" w:color="auto"/>
        <w:left w:val="none" w:sz="0" w:space="0" w:color="auto"/>
        <w:bottom w:val="none" w:sz="0" w:space="0" w:color="auto"/>
        <w:right w:val="none" w:sz="0" w:space="0" w:color="auto"/>
      </w:divBdr>
    </w:div>
    <w:div w:id="961692051">
      <w:bodyDiv w:val="1"/>
      <w:marLeft w:val="0"/>
      <w:marRight w:val="0"/>
      <w:marTop w:val="0"/>
      <w:marBottom w:val="0"/>
      <w:divBdr>
        <w:top w:val="none" w:sz="0" w:space="0" w:color="auto"/>
        <w:left w:val="none" w:sz="0" w:space="0" w:color="auto"/>
        <w:bottom w:val="none" w:sz="0" w:space="0" w:color="auto"/>
        <w:right w:val="none" w:sz="0" w:space="0" w:color="auto"/>
      </w:divBdr>
    </w:div>
    <w:div w:id="985552279">
      <w:bodyDiv w:val="1"/>
      <w:marLeft w:val="0"/>
      <w:marRight w:val="0"/>
      <w:marTop w:val="0"/>
      <w:marBottom w:val="0"/>
      <w:divBdr>
        <w:top w:val="none" w:sz="0" w:space="0" w:color="auto"/>
        <w:left w:val="none" w:sz="0" w:space="0" w:color="auto"/>
        <w:bottom w:val="none" w:sz="0" w:space="0" w:color="auto"/>
        <w:right w:val="none" w:sz="0" w:space="0" w:color="auto"/>
      </w:divBdr>
    </w:div>
    <w:div w:id="1257204055">
      <w:bodyDiv w:val="1"/>
      <w:marLeft w:val="0"/>
      <w:marRight w:val="0"/>
      <w:marTop w:val="0"/>
      <w:marBottom w:val="0"/>
      <w:divBdr>
        <w:top w:val="none" w:sz="0" w:space="0" w:color="auto"/>
        <w:left w:val="none" w:sz="0" w:space="0" w:color="auto"/>
        <w:bottom w:val="none" w:sz="0" w:space="0" w:color="auto"/>
        <w:right w:val="none" w:sz="0" w:space="0" w:color="auto"/>
      </w:divBdr>
    </w:div>
    <w:div w:id="1293488047">
      <w:bodyDiv w:val="1"/>
      <w:marLeft w:val="0"/>
      <w:marRight w:val="0"/>
      <w:marTop w:val="0"/>
      <w:marBottom w:val="0"/>
      <w:divBdr>
        <w:top w:val="none" w:sz="0" w:space="0" w:color="auto"/>
        <w:left w:val="none" w:sz="0" w:space="0" w:color="auto"/>
        <w:bottom w:val="none" w:sz="0" w:space="0" w:color="auto"/>
        <w:right w:val="none" w:sz="0" w:space="0" w:color="auto"/>
      </w:divBdr>
    </w:div>
    <w:div w:id="1298611784">
      <w:bodyDiv w:val="1"/>
      <w:marLeft w:val="0"/>
      <w:marRight w:val="0"/>
      <w:marTop w:val="0"/>
      <w:marBottom w:val="0"/>
      <w:divBdr>
        <w:top w:val="none" w:sz="0" w:space="0" w:color="auto"/>
        <w:left w:val="none" w:sz="0" w:space="0" w:color="auto"/>
        <w:bottom w:val="none" w:sz="0" w:space="0" w:color="auto"/>
        <w:right w:val="none" w:sz="0" w:space="0" w:color="auto"/>
      </w:divBdr>
    </w:div>
    <w:div w:id="1420756477">
      <w:bodyDiv w:val="1"/>
      <w:marLeft w:val="0"/>
      <w:marRight w:val="0"/>
      <w:marTop w:val="0"/>
      <w:marBottom w:val="0"/>
      <w:divBdr>
        <w:top w:val="none" w:sz="0" w:space="0" w:color="auto"/>
        <w:left w:val="none" w:sz="0" w:space="0" w:color="auto"/>
        <w:bottom w:val="none" w:sz="0" w:space="0" w:color="auto"/>
        <w:right w:val="none" w:sz="0" w:space="0" w:color="auto"/>
      </w:divBdr>
    </w:div>
    <w:div w:id="1737317274">
      <w:bodyDiv w:val="1"/>
      <w:marLeft w:val="0"/>
      <w:marRight w:val="0"/>
      <w:marTop w:val="0"/>
      <w:marBottom w:val="0"/>
      <w:divBdr>
        <w:top w:val="none" w:sz="0" w:space="0" w:color="auto"/>
        <w:left w:val="none" w:sz="0" w:space="0" w:color="auto"/>
        <w:bottom w:val="none" w:sz="0" w:space="0" w:color="auto"/>
        <w:right w:val="none" w:sz="0" w:space="0" w:color="auto"/>
      </w:divBdr>
    </w:div>
    <w:div w:id="176457402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98">
          <w:marLeft w:val="0"/>
          <w:marRight w:val="0"/>
          <w:marTop w:val="0"/>
          <w:marBottom w:val="0"/>
          <w:divBdr>
            <w:top w:val="none" w:sz="0" w:space="0" w:color="auto"/>
            <w:left w:val="none" w:sz="0" w:space="0" w:color="auto"/>
            <w:bottom w:val="none" w:sz="0" w:space="0" w:color="auto"/>
            <w:right w:val="none" w:sz="0" w:space="0" w:color="auto"/>
          </w:divBdr>
        </w:div>
        <w:div w:id="1604460156">
          <w:marLeft w:val="0"/>
          <w:marRight w:val="0"/>
          <w:marTop w:val="0"/>
          <w:marBottom w:val="0"/>
          <w:divBdr>
            <w:top w:val="none" w:sz="0" w:space="0" w:color="auto"/>
            <w:left w:val="none" w:sz="0" w:space="0" w:color="auto"/>
            <w:bottom w:val="none" w:sz="0" w:space="0" w:color="auto"/>
            <w:right w:val="none" w:sz="0" w:space="0" w:color="auto"/>
          </w:divBdr>
        </w:div>
        <w:div w:id="67966470">
          <w:marLeft w:val="0"/>
          <w:marRight w:val="0"/>
          <w:marTop w:val="0"/>
          <w:marBottom w:val="0"/>
          <w:divBdr>
            <w:top w:val="none" w:sz="0" w:space="0" w:color="auto"/>
            <w:left w:val="none" w:sz="0" w:space="0" w:color="auto"/>
            <w:bottom w:val="none" w:sz="0" w:space="0" w:color="auto"/>
            <w:right w:val="none" w:sz="0" w:space="0" w:color="auto"/>
          </w:divBdr>
        </w:div>
      </w:divsChild>
    </w:div>
    <w:div w:id="20374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BB605-3B7F-4764-9CDA-135A22F66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1185</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OFICIO N° _________/2011-SUPROC                                         Brasília       de junho 2011</vt:lpstr>
    </vt:vector>
  </TitlesOfParts>
  <Company>SSP</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 _________/2011-SUPROC                                         Brasília       de junho 2011</dc:title>
  <dc:creator>31752799100</dc:creator>
  <cp:lastModifiedBy>Tathiana Dias Vasconcelos Dal Col</cp:lastModifiedBy>
  <cp:revision>4</cp:revision>
  <cp:lastPrinted>2018-10-02T18:36:00Z</cp:lastPrinted>
  <dcterms:created xsi:type="dcterms:W3CDTF">2018-08-17T17:21:00Z</dcterms:created>
  <dcterms:modified xsi:type="dcterms:W3CDTF">2018-10-02T18:40:00Z</dcterms:modified>
</cp:coreProperties>
</file>