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CD90" w14:textId="6E53142D" w:rsidR="003B299C" w:rsidRPr="00B71E31" w:rsidRDefault="002C1271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  <w:t>ANEXO X</w:t>
      </w:r>
      <w:r w:rsidR="00B71E31" w:rsidRPr="00B71E31"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  <w:t>X</w:t>
      </w:r>
      <w:r w:rsidRPr="00B71E31"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  <w:t>– PORTARIA MROSC CULTURA</w:t>
      </w:r>
    </w:p>
    <w:p w14:paraId="6BFFFFF3" w14:textId="77777777" w:rsidR="003B299C" w:rsidRPr="00B71E31" w:rsidRDefault="003B299C">
      <w:pPr>
        <w:jc w:val="center"/>
        <w:rPr>
          <w:rFonts w:ascii="Arial" w:eastAsiaTheme="minorHAnsi" w:hAnsi="Arial" w:cs="Arial"/>
          <w:b/>
          <w:color w:val="auto"/>
          <w:sz w:val="22"/>
          <w:szCs w:val="22"/>
          <w:highlight w:val="yellow"/>
          <w:lang w:eastAsia="x-none"/>
        </w:rPr>
      </w:pPr>
    </w:p>
    <w:p w14:paraId="60E8270D" w14:textId="4501B28F" w:rsidR="00BE0E76" w:rsidRPr="00B71E31" w:rsidRDefault="00BE0E76" w:rsidP="00BE0E76">
      <w:pPr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</w:pPr>
      <w:r w:rsidRPr="00B71E31"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  <w:t xml:space="preserve">PARECER TÉCNICO PARA REALIZAÇÃO DE TERMO </w:t>
      </w:r>
      <w:r w:rsidR="00B71E31" w:rsidRPr="00B71E31"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  <w:t>DE APOSTILAMENTO</w:t>
      </w:r>
      <w:r w:rsidRPr="00B71E31">
        <w:rPr>
          <w:rFonts w:ascii="Arial" w:eastAsia="Times New Roman" w:hAnsi="Arial" w:cs="Arial"/>
          <w:b/>
          <w:color w:val="auto"/>
          <w:sz w:val="22"/>
          <w:szCs w:val="22"/>
          <w:lang w:eastAsia="x-none"/>
        </w:rPr>
        <w:t xml:space="preserve"> AO [TERMO DE FOMENTO/TERMO DE COLABORAÇÃO/ACORDO DE COOPERAAÇÃO] Nº</w:t>
      </w:r>
    </w:p>
    <w:p w14:paraId="5D927F1F" w14:textId="77777777" w:rsidR="003B299C" w:rsidRPr="00B71E31" w:rsidRDefault="003B299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8239E21" w14:textId="77777777" w:rsidR="003B299C" w:rsidRPr="00B71E31" w:rsidRDefault="003B299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97637F8" w14:textId="77777777" w:rsidR="003B299C" w:rsidRPr="00B71E31" w:rsidRDefault="002C127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t>I. DADOS DA PARCERIA</w:t>
      </w:r>
    </w:p>
    <w:p w14:paraId="774E1914" w14:textId="77777777" w:rsidR="003B299C" w:rsidRPr="00B71E31" w:rsidRDefault="003B299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A251B5D" w14:textId="77777777" w:rsidR="003B299C" w:rsidRPr="00B71E31" w:rsidRDefault="002C127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OSC PROPONENTE: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C978571" w14:textId="77777777" w:rsidR="003B299C" w:rsidRPr="00B71E31" w:rsidRDefault="002C127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TÍTULO DA PARCERIA: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BE724E7" w14:textId="77777777" w:rsidR="003B299C" w:rsidRPr="00B71E31" w:rsidRDefault="002C127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PERÍODO DE EXECUÇÃO DA PARCERIA: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D7F9E7E" w14:textId="507C4392" w:rsidR="001750FA" w:rsidRPr="00B71E31" w:rsidRDefault="001750FA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PERÍODO DE VIGÊNCIA DA PARCERIA:</w:t>
      </w:r>
    </w:p>
    <w:p w14:paraId="4A3927C2" w14:textId="7A4CC70D" w:rsidR="00BE0E76" w:rsidRPr="00B71E31" w:rsidRDefault="00BE0E76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PERÍODO DE PRORROGAÇÃO DA PARCERIA PRETENDIDO PELA OSC:</w:t>
      </w:r>
    </w:p>
    <w:p w14:paraId="43F002E4" w14:textId="77777777" w:rsidR="003B299C" w:rsidRPr="00B71E31" w:rsidRDefault="003B299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9ABCABA" w14:textId="77777777" w:rsidR="003B299C" w:rsidRPr="00B71E31" w:rsidRDefault="003B299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7E8D42F8" w14:textId="77777777" w:rsidR="003B299C" w:rsidRPr="00B71E31" w:rsidRDefault="002C127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t>II. RELATÓRIO</w:t>
      </w:r>
    </w:p>
    <w:p w14:paraId="0C4F1889" w14:textId="77777777" w:rsidR="003B299C" w:rsidRPr="00B71E31" w:rsidRDefault="003B299C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16CFDBC" w14:textId="55F4AC36" w:rsidR="003B299C" w:rsidRPr="00B71E31" w:rsidRDefault="00BB5182" w:rsidP="00BB5182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1"/>
      <w:bookmarkStart w:id="1" w:name="_Hlk41397559"/>
      <w:bookmarkEnd w:id="0"/>
      <w:r w:rsidRPr="00B71E31">
        <w:rPr>
          <w:rFonts w:ascii="Arial" w:hAnsi="Arial" w:cs="Arial"/>
          <w:color w:val="auto"/>
          <w:sz w:val="22"/>
          <w:szCs w:val="22"/>
        </w:rPr>
        <w:t>Trata-se de análise de requerimento</w:t>
      </w:r>
      <w:r w:rsidR="00782597" w:rsidRPr="00B71E31">
        <w:rPr>
          <w:rFonts w:ascii="Arial" w:hAnsi="Arial" w:cs="Arial"/>
          <w:color w:val="auto"/>
          <w:sz w:val="22"/>
          <w:szCs w:val="22"/>
        </w:rPr>
        <w:t xml:space="preserve"> para formalização de </w:t>
      </w:r>
      <w:r w:rsidR="00BE0E76" w:rsidRPr="00B71E31">
        <w:rPr>
          <w:rFonts w:ascii="Arial" w:hAnsi="Arial" w:cs="Arial"/>
          <w:color w:val="auto"/>
          <w:sz w:val="22"/>
          <w:szCs w:val="22"/>
        </w:rPr>
        <w:t xml:space="preserve">Termo </w:t>
      </w:r>
      <w:r w:rsidR="00B71E31" w:rsidRPr="00B71E31">
        <w:rPr>
          <w:rFonts w:ascii="Arial" w:hAnsi="Arial" w:cs="Arial"/>
          <w:color w:val="auto"/>
          <w:sz w:val="22"/>
          <w:szCs w:val="22"/>
        </w:rPr>
        <w:t>de Apostilamento</w:t>
      </w:r>
      <w:r w:rsidR="00782597" w:rsidRPr="00B71E31">
        <w:rPr>
          <w:rFonts w:ascii="Arial" w:hAnsi="Arial" w:cs="Arial"/>
          <w:color w:val="auto"/>
          <w:sz w:val="22"/>
          <w:szCs w:val="22"/>
        </w:rPr>
        <w:t xml:space="preserve">, </w:t>
      </w:r>
      <w:r w:rsidR="008174CD" w:rsidRPr="00B71E31">
        <w:rPr>
          <w:rFonts w:ascii="Arial" w:hAnsi="Arial" w:cs="Arial"/>
          <w:color w:val="auto"/>
          <w:sz w:val="22"/>
          <w:szCs w:val="22"/>
        </w:rPr>
        <w:t xml:space="preserve">no qual a </w:t>
      </w:r>
      <w:r w:rsidR="00782597" w:rsidRPr="00B71E31">
        <w:rPr>
          <w:rFonts w:ascii="Arial" w:hAnsi="Arial" w:cs="Arial"/>
          <w:color w:val="auto"/>
          <w:sz w:val="22"/>
          <w:szCs w:val="22"/>
        </w:rPr>
        <w:t>OSC parceira</w:t>
      </w:r>
      <w:r w:rsidR="002C1271" w:rsidRPr="00B71E31">
        <w:rPr>
          <w:rFonts w:ascii="Arial" w:hAnsi="Arial" w:cs="Arial"/>
          <w:color w:val="auto"/>
          <w:sz w:val="22"/>
          <w:szCs w:val="22"/>
        </w:rPr>
        <w:t xml:space="preserve"> </w:t>
      </w:r>
      <w:r w:rsidR="00782597" w:rsidRPr="00B71E31">
        <w:rPr>
          <w:rFonts w:ascii="Arial" w:hAnsi="Arial" w:cs="Arial"/>
          <w:color w:val="auto"/>
          <w:sz w:val="22"/>
          <w:szCs w:val="22"/>
        </w:rPr>
        <w:t>propôs</w:t>
      </w:r>
      <w:r w:rsidR="002C1271" w:rsidRPr="00B71E31">
        <w:rPr>
          <w:rFonts w:ascii="Arial" w:hAnsi="Arial" w:cs="Arial"/>
          <w:color w:val="auto"/>
          <w:sz w:val="22"/>
          <w:szCs w:val="22"/>
        </w:rPr>
        <w:t xml:space="preserve"> </w:t>
      </w:r>
      <w:r w:rsidR="00BE0E76" w:rsidRPr="00B71E31">
        <w:rPr>
          <w:rFonts w:ascii="Arial" w:hAnsi="Arial" w:cs="Arial"/>
          <w:color w:val="auto"/>
          <w:sz w:val="22"/>
          <w:szCs w:val="22"/>
        </w:rPr>
        <w:t xml:space="preserve">alteração </w:t>
      </w:r>
      <w:r w:rsidR="008174CD" w:rsidRPr="00B71E31">
        <w:rPr>
          <w:rFonts w:ascii="Arial" w:hAnsi="Arial" w:cs="Arial"/>
          <w:color w:val="auto"/>
          <w:sz w:val="22"/>
          <w:szCs w:val="22"/>
        </w:rPr>
        <w:t>d</w:t>
      </w:r>
      <w:r w:rsidR="00BE0E76" w:rsidRPr="00B71E31">
        <w:rPr>
          <w:rFonts w:ascii="Arial" w:hAnsi="Arial" w:cs="Arial"/>
          <w:color w:val="auto"/>
          <w:sz w:val="22"/>
          <w:szCs w:val="22"/>
        </w:rPr>
        <w:t xml:space="preserve">o plano de trabalho referente ao projeto </w:t>
      </w:r>
      <w:r w:rsidR="002C1271" w:rsidRPr="00B71E31">
        <w:rPr>
          <w:rFonts w:ascii="Arial" w:eastAsia="Times New Roman" w:hAnsi="Arial" w:cs="Arial"/>
          <w:color w:val="auto"/>
          <w:sz w:val="22"/>
          <w:szCs w:val="22"/>
          <w:lang w:eastAsia="pt-BR"/>
        </w:rPr>
        <w:t>[</w:t>
      </w:r>
      <w:r w:rsidR="00BE0E76" w:rsidRPr="00B71E31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NOME DO </w:t>
      </w:r>
      <w:r w:rsidR="002C1271" w:rsidRPr="00B71E31">
        <w:rPr>
          <w:rFonts w:ascii="Arial" w:eastAsia="Times New Roman" w:hAnsi="Arial" w:cs="Arial"/>
          <w:color w:val="auto"/>
          <w:sz w:val="22"/>
          <w:szCs w:val="22"/>
          <w:lang w:eastAsia="pt-BR"/>
        </w:rPr>
        <w:t>PROJETO OU ATIVIDADE OBJETO DA PARCERIA]</w:t>
      </w:r>
      <w:r w:rsidR="002C1271" w:rsidRPr="00B71E3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1B91E98" w14:textId="77777777" w:rsidR="00BE0E76" w:rsidRPr="00B71E31" w:rsidRDefault="00BE0E76" w:rsidP="00BE0E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No dia __/__/____ foi firmado Termo de parceria com a OSC [NOME DA OSC]. O objeto da parceria foi descrito como [INFORMAR QUAL O OBJETO DA PARCERIA].</w:t>
      </w:r>
    </w:p>
    <w:p w14:paraId="55D7632B" w14:textId="3C081CF6" w:rsidR="00BE0E76" w:rsidRPr="00B71E31" w:rsidRDefault="00BE0E76" w:rsidP="00BE0E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 xml:space="preserve">A OSC apresentou no dia __/__/____ requerimento </w:t>
      </w:r>
      <w:r w:rsidR="00B71E31" w:rsidRPr="00B71E31">
        <w:rPr>
          <w:rFonts w:ascii="Arial" w:hAnsi="Arial" w:cs="Arial"/>
          <w:color w:val="auto"/>
          <w:sz w:val="22"/>
          <w:szCs w:val="22"/>
        </w:rPr>
        <w:t>visando a alteração do Plano de Trabalho.</w:t>
      </w:r>
    </w:p>
    <w:p w14:paraId="43043A11" w14:textId="601C01EF" w:rsidR="00BE0E76" w:rsidRPr="00B71E31" w:rsidRDefault="00BE0E76" w:rsidP="00BE0E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Conforme o detalhamento das ações, a OSC visa alterar [ESPECIFICAR</w:t>
      </w:r>
      <w:r w:rsidR="00B71E31" w:rsidRPr="00B71E31">
        <w:rPr>
          <w:rFonts w:ascii="Arial" w:hAnsi="Arial" w:cs="Arial"/>
          <w:color w:val="auto"/>
          <w:sz w:val="22"/>
          <w:szCs w:val="22"/>
        </w:rPr>
        <w:t xml:space="preserve"> DE FORMA RESUMIDA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QUAL A ALTERAÇÃO PRETENDIDA], apresentando novo cronograma executivo abaixo descrito:</w:t>
      </w:r>
    </w:p>
    <w:p w14:paraId="14348907" w14:textId="4A8DCEB4" w:rsidR="00BE0E76" w:rsidRPr="00B71E31" w:rsidRDefault="00BE0E76" w:rsidP="00BE0E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[PREENCHER CONFORME DESCRITO NO NOVO PLANO DE TRABALHO]:</w:t>
      </w:r>
    </w:p>
    <w:p w14:paraId="3D3FA9D4" w14:textId="5B80C2E0" w:rsidR="00BE0E76" w:rsidRPr="00B71E31" w:rsidRDefault="00BE0E76" w:rsidP="00BE0E7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515"/>
        <w:gridCol w:w="1482"/>
        <w:gridCol w:w="1679"/>
      </w:tblGrid>
      <w:tr w:rsidR="00BE0E76" w:rsidRPr="00B71E31" w14:paraId="369B8A3A" w14:textId="77777777" w:rsidTr="00BE0E76">
        <w:tc>
          <w:tcPr>
            <w:tcW w:w="967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0EA4667" w14:textId="77777777" w:rsidR="00BE0E76" w:rsidRPr="00B71E31" w:rsidRDefault="00BE0E76">
            <w:pPr>
              <w:spacing w:before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sz w:val="22"/>
                <w:szCs w:val="22"/>
              </w:rPr>
              <w:t>CRONOGRAMA EXECUTIVO</w:t>
            </w:r>
          </w:p>
        </w:tc>
      </w:tr>
      <w:tr w:rsidR="00BE0E76" w:rsidRPr="00B71E31" w14:paraId="6DEC2615" w14:textId="77777777" w:rsidTr="00BE0E76">
        <w:trPr>
          <w:trHeight w:val="337"/>
        </w:trPr>
        <w:tc>
          <w:tcPr>
            <w:tcW w:w="651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129E61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529CDE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7558E23D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bCs/>
                <w:sz w:val="22"/>
                <w:szCs w:val="22"/>
              </w:rPr>
              <w:t>TÉRMINO</w:t>
            </w:r>
          </w:p>
        </w:tc>
      </w:tr>
      <w:tr w:rsidR="00BE0E76" w:rsidRPr="00B71E31" w14:paraId="2B6CCA2A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7DF170" w14:textId="77777777" w:rsidR="00BE0E76" w:rsidRPr="00B71E31" w:rsidRDefault="00BE0E7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[SUGESTÃO DE AÇÕES DE PRÉ-PRODUÇÃO, PRODUÇÃO E PÓS-PRODUÇÃO]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40843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0DDE37C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  <w:tr w:rsidR="00BE0E76" w:rsidRPr="00B71E31" w14:paraId="46230B7E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14:paraId="079476FE" w14:textId="77777777" w:rsidR="00BE0E76" w:rsidRPr="00B71E31" w:rsidRDefault="00BE0E7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A5978F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CB42603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</w:tbl>
    <w:p w14:paraId="75C0F1B9" w14:textId="54A8287A" w:rsidR="00BE0E76" w:rsidRPr="00B71E31" w:rsidRDefault="00BE0E76" w:rsidP="00BE0E7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515"/>
        <w:gridCol w:w="1482"/>
        <w:gridCol w:w="1679"/>
      </w:tblGrid>
      <w:tr w:rsidR="00BE0E76" w:rsidRPr="00B71E31" w14:paraId="5C660285" w14:textId="77777777" w:rsidTr="00BE0E76">
        <w:tc>
          <w:tcPr>
            <w:tcW w:w="967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EBB2422" w14:textId="77777777" w:rsidR="00BE0E76" w:rsidRPr="00B71E31" w:rsidRDefault="00BE0E76">
            <w:pPr>
              <w:spacing w:before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sz w:val="22"/>
                <w:szCs w:val="22"/>
              </w:rPr>
              <w:t xml:space="preserve">MARCOS EXECUTORES </w:t>
            </w:r>
          </w:p>
        </w:tc>
      </w:tr>
      <w:tr w:rsidR="00BE0E76" w:rsidRPr="00B71E31" w14:paraId="4DF3DA9F" w14:textId="77777777" w:rsidTr="00BE0E76">
        <w:trPr>
          <w:trHeight w:val="337"/>
        </w:trPr>
        <w:tc>
          <w:tcPr>
            <w:tcW w:w="651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7B7DCF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9651B5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DC948A0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b/>
                <w:bCs/>
                <w:sz w:val="22"/>
                <w:szCs w:val="22"/>
              </w:rPr>
              <w:t>TÉRMINO</w:t>
            </w:r>
          </w:p>
        </w:tc>
      </w:tr>
      <w:tr w:rsidR="00BE0E76" w:rsidRPr="00B71E31" w14:paraId="0BAF0527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16DDF4" w14:textId="77777777" w:rsidR="00BE0E76" w:rsidRPr="00B71E31" w:rsidRDefault="00BE0E76">
            <w:pPr>
              <w:tabs>
                <w:tab w:val="left" w:pos="709"/>
              </w:tabs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[SUGESTÃO DE AÇÕES/ MOMENTOS PARA ORIENTAR O MONITORAMENTO E AVALIAÇÃO DA PARCERIA]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DAB76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7DB7B531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  <w:tr w:rsidR="00BE0E76" w:rsidRPr="00B71E31" w14:paraId="0010CF24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14:paraId="54654F75" w14:textId="77777777" w:rsidR="00BE0E76" w:rsidRPr="00B71E31" w:rsidRDefault="00BE0E7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A60E60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76824EAA" w14:textId="77777777" w:rsidR="00BE0E76" w:rsidRPr="00B71E31" w:rsidRDefault="00BE0E7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71E31"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</w:tbl>
    <w:p w14:paraId="5225BEFD" w14:textId="77777777" w:rsidR="00BE0E76" w:rsidRPr="00B71E31" w:rsidRDefault="00BE0E76" w:rsidP="00BE0E7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32D5835" w14:textId="77777777" w:rsidR="00BE0E76" w:rsidRPr="00B71E31" w:rsidRDefault="00BE0E76" w:rsidP="00BB5182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bookmarkEnd w:id="1"/>
    <w:p w14:paraId="5D4EF774" w14:textId="77777777" w:rsidR="00BB5182" w:rsidRPr="00B71E31" w:rsidRDefault="00BB5182" w:rsidP="00BB5182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2477B019" w14:textId="1745D0C6" w:rsidR="00BE0E76" w:rsidRPr="00B71E31" w:rsidRDefault="002C1271" w:rsidP="0082447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lastRenderedPageBreak/>
        <w:t>III</w:t>
      </w:r>
      <w:r w:rsidR="00B71E31" w:rsidRPr="00B71E3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. </w:t>
      </w: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ANÁLISE </w:t>
      </w:r>
      <w:r w:rsidR="00BE0E76" w:rsidRPr="00B71E31">
        <w:rPr>
          <w:rFonts w:ascii="Arial" w:hAnsi="Arial" w:cs="Arial"/>
          <w:b/>
          <w:color w:val="auto"/>
          <w:sz w:val="22"/>
          <w:szCs w:val="22"/>
          <w:u w:val="single"/>
        </w:rPr>
        <w:t>DO NOVO PLANO DE TRABALHO</w:t>
      </w:r>
    </w:p>
    <w:p w14:paraId="595883D7" w14:textId="77777777" w:rsidR="00BE0E76" w:rsidRPr="00B71E31" w:rsidRDefault="00BE0E76" w:rsidP="00BE0E76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3C6A9C5" w14:textId="1B674147" w:rsidR="00BE0E76" w:rsidRPr="00B71E31" w:rsidRDefault="00BE0E76" w:rsidP="00BE0E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Conforme dispõem os art. 43 e 44 do Decreto MROSC, a Administração Pública poderá propor ou autorizar alterações no plano de trabalho</w:t>
      </w:r>
      <w:r w:rsidR="00B71E31" w:rsidRPr="00B71E31">
        <w:rPr>
          <w:rFonts w:ascii="Arial" w:hAnsi="Arial" w:cs="Arial"/>
          <w:color w:val="auto"/>
          <w:sz w:val="22"/>
          <w:szCs w:val="22"/>
        </w:rPr>
        <w:t>.</w:t>
      </w:r>
    </w:p>
    <w:p w14:paraId="38AFEDCB" w14:textId="77777777" w:rsidR="00BE0E76" w:rsidRPr="00B71E31" w:rsidRDefault="00BE0E76" w:rsidP="00AB0B38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5AC0251" w14:textId="037D33D8" w:rsidR="00824476" w:rsidRPr="00A73A46" w:rsidRDefault="00BE0E76" w:rsidP="00741D44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O procedimento para alteração de parcerias</w:t>
      </w:r>
      <w:r w:rsidR="00B71E31" w:rsidRPr="00B71E31">
        <w:rPr>
          <w:rFonts w:ascii="Arial" w:hAnsi="Arial" w:cs="Arial"/>
          <w:color w:val="auto"/>
          <w:sz w:val="22"/>
          <w:szCs w:val="22"/>
        </w:rPr>
        <w:t>, via Termo de Apostilamento é definido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no âmbito desta pelo art. 37 da Portaria 21/2020</w:t>
      </w:r>
      <w:r w:rsidR="00741D44">
        <w:rPr>
          <w:rFonts w:ascii="Arial" w:hAnsi="Arial" w:cs="Arial"/>
          <w:color w:val="auto"/>
          <w:sz w:val="22"/>
          <w:szCs w:val="22"/>
        </w:rPr>
        <w:t>.</w:t>
      </w:r>
      <w:bookmarkStart w:id="2" w:name="capV_art37_incI"/>
      <w:bookmarkEnd w:id="2"/>
    </w:p>
    <w:p w14:paraId="00450914" w14:textId="795DAB2A" w:rsidR="00824476" w:rsidRPr="00B71E31" w:rsidRDefault="00BE0E76" w:rsidP="008244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A73A46">
        <w:rPr>
          <w:rFonts w:ascii="Arial" w:hAnsi="Arial" w:cs="Arial"/>
          <w:color w:val="auto"/>
          <w:sz w:val="22"/>
          <w:szCs w:val="22"/>
        </w:rPr>
        <w:t>Em atendimento ao disposto no art.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37, § 1º, da Portaria 21/2020, compete </w:t>
      </w:r>
      <w:r w:rsidR="00AB0B38" w:rsidRPr="00B71E31">
        <w:rPr>
          <w:rFonts w:ascii="Arial" w:hAnsi="Arial" w:cs="Arial"/>
          <w:color w:val="auto"/>
          <w:sz w:val="22"/>
          <w:szCs w:val="22"/>
        </w:rPr>
        <w:t xml:space="preserve">à área finalística, </w:t>
      </w:r>
      <w:r w:rsidRPr="00B71E31">
        <w:rPr>
          <w:rFonts w:ascii="Arial" w:hAnsi="Arial" w:cs="Arial"/>
          <w:color w:val="auto"/>
          <w:sz w:val="22"/>
          <w:szCs w:val="22"/>
        </w:rPr>
        <w:t>analisar as alterações propostas no Plano de Trabalho.</w:t>
      </w:r>
    </w:p>
    <w:p w14:paraId="3F370755" w14:textId="1053F6E2" w:rsidR="00824476" w:rsidRPr="00B71E31" w:rsidRDefault="00824476" w:rsidP="008244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Portanto, passa-se à referida análise.</w:t>
      </w:r>
    </w:p>
    <w:p w14:paraId="28A44144" w14:textId="733FFA02" w:rsidR="00824476" w:rsidRPr="00B71E31" w:rsidRDefault="00824476" w:rsidP="008244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 xml:space="preserve">Conforme se verifica no </w:t>
      </w:r>
      <w:r w:rsidR="00B71E31" w:rsidRPr="00B71E31">
        <w:rPr>
          <w:rFonts w:ascii="Arial" w:hAnsi="Arial" w:cs="Arial"/>
          <w:color w:val="auto"/>
          <w:sz w:val="22"/>
          <w:szCs w:val="22"/>
        </w:rPr>
        <w:t>ofício encaminhado</w:t>
      </w:r>
      <w:r w:rsidRPr="00B71E31">
        <w:rPr>
          <w:rFonts w:ascii="Arial" w:hAnsi="Arial" w:cs="Arial"/>
          <w:color w:val="auto"/>
          <w:sz w:val="22"/>
          <w:szCs w:val="22"/>
        </w:rPr>
        <w:t>, a OSC propôs as seguintes alterações:</w:t>
      </w:r>
    </w:p>
    <w:p w14:paraId="6479478A" w14:textId="3A960756" w:rsidR="00824476" w:rsidRPr="00B71E31" w:rsidRDefault="00824476" w:rsidP="008244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[LISTAR ALTERAÇÕES COMPARANDO O PLANO DE TRABALHO ANTERIOR COM O NOVO]</w:t>
      </w:r>
    </w:p>
    <w:p w14:paraId="1BBA73F1" w14:textId="70780BA0" w:rsidR="00824476" w:rsidRPr="00B71E31" w:rsidRDefault="00824476" w:rsidP="008244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 xml:space="preserve">Da análise da proposta apresentada, constata-se que [ANALISAR DE MANEIRA </w:t>
      </w:r>
      <w:r w:rsidRPr="00B71E31">
        <w:rPr>
          <w:rFonts w:ascii="Arial" w:hAnsi="Arial" w:cs="Arial"/>
          <w:b/>
          <w:bCs/>
          <w:color w:val="auto"/>
          <w:sz w:val="22"/>
          <w:szCs w:val="22"/>
        </w:rPr>
        <w:t>DETALHADA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O NOVO PLANO DE TRABALHO E A ADEQUAÇÃO DO MÉRITO DA PROPOSTA EM RELAÇÃO AO OBJETO DA PARCERIA].</w:t>
      </w:r>
    </w:p>
    <w:p w14:paraId="4862E5C5" w14:textId="77777777" w:rsidR="008174CD" w:rsidRPr="00B71E31" w:rsidRDefault="008174CD" w:rsidP="0082447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</w:p>
    <w:p w14:paraId="48B1A3DA" w14:textId="77777777" w:rsidR="003B299C" w:rsidRPr="00B71E31" w:rsidRDefault="003B299C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5593F7F5" w14:textId="0F31AD55" w:rsidR="00010D06" w:rsidRPr="00B71E31" w:rsidRDefault="002C1271" w:rsidP="00010D06">
      <w:pPr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t>I</w:t>
      </w:r>
      <w:r w:rsidR="00782597" w:rsidRPr="00B71E31">
        <w:rPr>
          <w:rFonts w:ascii="Arial" w:hAnsi="Arial" w:cs="Arial"/>
          <w:b/>
          <w:color w:val="auto"/>
          <w:sz w:val="22"/>
          <w:szCs w:val="22"/>
          <w:u w:val="single"/>
        </w:rPr>
        <w:t>II</w:t>
      </w: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t>. CONCLUSÃO</w:t>
      </w:r>
    </w:p>
    <w:p w14:paraId="4452832B" w14:textId="77777777" w:rsidR="00010D06" w:rsidRPr="00B71E31" w:rsidRDefault="00010D06" w:rsidP="00010D06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60C3E6A2" w14:textId="7E916317" w:rsidR="00010D06" w:rsidRPr="00B71E31" w:rsidRDefault="00010D06" w:rsidP="00010D0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As justificativas apresentadas para a alteração da parceria são pertinentes e não comprometem o objeto da parceria.</w:t>
      </w:r>
    </w:p>
    <w:p w14:paraId="2A936B5C" w14:textId="29541FA2" w:rsidR="00010D06" w:rsidRPr="00B71E31" w:rsidRDefault="00010D06" w:rsidP="00010D0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 xml:space="preserve">Do ponto de vista técnico, há viabilidade de </w:t>
      </w:r>
      <w:r w:rsidR="00B71E31" w:rsidRPr="00B71E31">
        <w:rPr>
          <w:rFonts w:ascii="Arial" w:hAnsi="Arial" w:cs="Arial"/>
          <w:color w:val="auto"/>
          <w:sz w:val="22"/>
          <w:szCs w:val="22"/>
        </w:rPr>
        <w:t>alteração mediante Termo de Apostilamento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673C0D2" w14:textId="556AFEB2" w:rsidR="00010D06" w:rsidRPr="00B71E31" w:rsidRDefault="00010D06" w:rsidP="00010D06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Em conformidade com o disposto no Art. 44 do Decreto 37.843/2016, </w:t>
      </w:r>
      <w:r w:rsidRPr="00B71E31">
        <w:rPr>
          <w:rFonts w:ascii="Arial" w:hAnsi="Arial" w:cs="Arial"/>
          <w:b/>
          <w:bCs/>
          <w:color w:val="auto"/>
          <w:sz w:val="22"/>
          <w:szCs w:val="22"/>
        </w:rPr>
        <w:t>APROVO</w:t>
      </w:r>
      <w:r w:rsidRPr="00B71E31">
        <w:rPr>
          <w:rFonts w:ascii="Arial" w:hAnsi="Arial" w:cs="Arial"/>
          <w:color w:val="auto"/>
          <w:sz w:val="22"/>
          <w:szCs w:val="22"/>
        </w:rPr>
        <w:t> a alteração d</w:t>
      </w:r>
      <w:r w:rsidR="008174CD" w:rsidRPr="00B71E31">
        <w:rPr>
          <w:rFonts w:ascii="Arial" w:hAnsi="Arial" w:cs="Arial"/>
          <w:color w:val="auto"/>
          <w:sz w:val="22"/>
          <w:szCs w:val="22"/>
        </w:rPr>
        <w:t>o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Plano de Trabalho.</w:t>
      </w:r>
    </w:p>
    <w:p w14:paraId="4AFCC8EB" w14:textId="197C5F00" w:rsidR="003B299C" w:rsidRPr="00B71E31" w:rsidRDefault="003B299C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5355367A" w14:textId="7E8907F6" w:rsidR="00AB0B38" w:rsidRPr="00B71E31" w:rsidRDefault="00AB0B38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Elaborado por:</w:t>
      </w:r>
    </w:p>
    <w:p w14:paraId="6A035CBB" w14:textId="1E094F39" w:rsidR="00AB0B38" w:rsidRPr="00B71E31" w:rsidRDefault="00AB0B3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6630F6A7" w14:textId="62A4A9DC" w:rsidR="00AB0B38" w:rsidRPr="00B71E31" w:rsidRDefault="00AB0B38" w:rsidP="00AB0B38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[NOME DO SERVIDOR QUE ELABOROU O PARECER]</w:t>
      </w:r>
    </w:p>
    <w:p w14:paraId="62155541" w14:textId="677493E0" w:rsidR="00AB0B38" w:rsidRPr="00B71E31" w:rsidRDefault="00AB0B38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7E59DC7A" w14:textId="6CB3688F" w:rsidR="00AB0B38" w:rsidRPr="00B71E31" w:rsidRDefault="00AB0B38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Aprovado por:</w:t>
      </w:r>
    </w:p>
    <w:p w14:paraId="5EB4C2CD" w14:textId="77777777" w:rsidR="003B299C" w:rsidRPr="00B71E31" w:rsidRDefault="002C1271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ab/>
      </w:r>
    </w:p>
    <w:p w14:paraId="2CC17EFF" w14:textId="77777777" w:rsidR="003B299C" w:rsidRPr="00B71E31" w:rsidRDefault="003B299C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C0D10E6" w14:textId="1CF97713" w:rsidR="003B299C" w:rsidRPr="00B71E31" w:rsidRDefault="00010D06" w:rsidP="00010D06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[</w:t>
      </w:r>
      <w:r w:rsidR="00AB0B38" w:rsidRPr="00B71E31">
        <w:rPr>
          <w:rFonts w:ascii="Arial" w:hAnsi="Arial" w:cs="Arial"/>
          <w:color w:val="auto"/>
          <w:sz w:val="22"/>
          <w:szCs w:val="22"/>
        </w:rPr>
        <w:t>SUBSECRETÁRIO DA ÁREA FINALÍSTICA</w:t>
      </w:r>
      <w:r w:rsidRPr="00B71E31">
        <w:rPr>
          <w:rFonts w:ascii="Arial" w:hAnsi="Arial" w:cs="Arial"/>
          <w:color w:val="auto"/>
          <w:sz w:val="22"/>
          <w:szCs w:val="22"/>
        </w:rPr>
        <w:t>]</w:t>
      </w:r>
    </w:p>
    <w:sectPr w:rsidR="003B299C" w:rsidRPr="00B71E31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7ABD2" w14:textId="77777777" w:rsidR="00F67535" w:rsidRDefault="00F67535">
      <w:r>
        <w:separator/>
      </w:r>
    </w:p>
  </w:endnote>
  <w:endnote w:type="continuationSeparator" w:id="0">
    <w:p w14:paraId="25E465DF" w14:textId="77777777" w:rsidR="00F67535" w:rsidRDefault="00F6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812563"/>
      <w:docPartObj>
        <w:docPartGallery w:val="Page Numbers (Bottom of Page)"/>
        <w:docPartUnique/>
      </w:docPartObj>
    </w:sdtPr>
    <w:sdtEndPr/>
    <w:sdtContent>
      <w:p w14:paraId="6C668BF7" w14:textId="77777777" w:rsidR="003B299C" w:rsidRDefault="00F67535">
        <w:pPr>
          <w:pStyle w:val="Rodap"/>
          <w:jc w:val="right"/>
        </w:pPr>
      </w:p>
    </w:sdtContent>
  </w:sdt>
  <w:p w14:paraId="3514797E" w14:textId="77777777" w:rsidR="003B299C" w:rsidRDefault="003B2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44C3" w14:textId="77777777" w:rsidR="00F67535" w:rsidRDefault="00F67535">
      <w:r>
        <w:separator/>
      </w:r>
    </w:p>
  </w:footnote>
  <w:footnote w:type="continuationSeparator" w:id="0">
    <w:p w14:paraId="64E4BF39" w14:textId="77777777" w:rsidR="00F67535" w:rsidRDefault="00F6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162C" w14:textId="77777777" w:rsidR="003B299C" w:rsidRDefault="003B299C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3B299C" w14:paraId="5CF74A1A" w14:textId="77777777">
      <w:trPr>
        <w:trHeight w:val="1428"/>
      </w:trPr>
      <w:tc>
        <w:tcPr>
          <w:tcW w:w="1416" w:type="dxa"/>
          <w:shd w:val="clear" w:color="auto" w:fill="auto"/>
        </w:tcPr>
        <w:p w14:paraId="6A347D62" w14:textId="77777777" w:rsidR="003B299C" w:rsidRDefault="002C127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5392729C" wp14:editId="3443AC87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7ABB0BEA" w14:textId="77777777" w:rsidR="003B299C" w:rsidRDefault="003B299C">
          <w:pPr>
            <w:pStyle w:val="Cabealho"/>
            <w:jc w:val="center"/>
          </w:pPr>
        </w:p>
        <w:p w14:paraId="74C4FEC0" w14:textId="77777777" w:rsidR="003B299C" w:rsidRDefault="002C127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446DF792" w14:textId="5CAA79E3" w:rsidR="003B299C" w:rsidRDefault="002C1271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  <w:r w:rsidR="00BE0E76">
            <w:rPr>
              <w:rFonts w:ascii="Arial" w:hAnsi="Arial"/>
              <w:b/>
            </w:rPr>
            <w:t xml:space="preserve"> E ECONOMIA CRIATIVA</w:t>
          </w:r>
          <w:r>
            <w:rPr>
              <w:rFonts w:ascii="Arial" w:hAnsi="Arial"/>
              <w:b/>
            </w:rPr>
            <w:t xml:space="preserve"> </w:t>
          </w:r>
        </w:p>
        <w:p w14:paraId="49BF8490" w14:textId="77777777" w:rsidR="003B299C" w:rsidRPr="00B840BB" w:rsidRDefault="002C127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B840BB">
            <w:rPr>
              <w:rFonts w:ascii="Arial" w:hAnsi="Arial"/>
              <w:b/>
              <w:color w:val="auto"/>
            </w:rPr>
            <w:t>[ÁREA FINALÍSTICA]</w:t>
          </w:r>
        </w:p>
        <w:p w14:paraId="534D7110" w14:textId="77777777" w:rsidR="003B299C" w:rsidRDefault="003B299C">
          <w:pPr>
            <w:pStyle w:val="Cabealho"/>
            <w:rPr>
              <w:rFonts w:ascii="Tahoma" w:hAnsi="Tahoma"/>
            </w:rPr>
          </w:pPr>
        </w:p>
      </w:tc>
    </w:tr>
  </w:tbl>
  <w:p w14:paraId="15E2B8BD" w14:textId="77777777" w:rsidR="003B299C" w:rsidRDefault="003B29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860D6"/>
    <w:multiLevelType w:val="hybridMultilevel"/>
    <w:tmpl w:val="9C0E4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1901"/>
    <w:multiLevelType w:val="hybridMultilevel"/>
    <w:tmpl w:val="D27EB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9C"/>
    <w:rsid w:val="00010D06"/>
    <w:rsid w:val="000C0EEE"/>
    <w:rsid w:val="001750FA"/>
    <w:rsid w:val="002C1271"/>
    <w:rsid w:val="002E0503"/>
    <w:rsid w:val="00340179"/>
    <w:rsid w:val="003B299C"/>
    <w:rsid w:val="004637CC"/>
    <w:rsid w:val="005B5F7F"/>
    <w:rsid w:val="00735473"/>
    <w:rsid w:val="00741D44"/>
    <w:rsid w:val="007455E3"/>
    <w:rsid w:val="00782597"/>
    <w:rsid w:val="007D01A3"/>
    <w:rsid w:val="00813751"/>
    <w:rsid w:val="008174CD"/>
    <w:rsid w:val="00824476"/>
    <w:rsid w:val="008B0CEA"/>
    <w:rsid w:val="00930196"/>
    <w:rsid w:val="009E2685"/>
    <w:rsid w:val="00A47D87"/>
    <w:rsid w:val="00A73A46"/>
    <w:rsid w:val="00AB0B38"/>
    <w:rsid w:val="00B71E31"/>
    <w:rsid w:val="00B840BB"/>
    <w:rsid w:val="00BB5182"/>
    <w:rsid w:val="00BE0E76"/>
    <w:rsid w:val="00DB407E"/>
    <w:rsid w:val="00E47A14"/>
    <w:rsid w:val="00EA671C"/>
    <w:rsid w:val="00F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B108"/>
  <w15:docId w15:val="{0FD923B0-8B42-48D7-B3E2-1665731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5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82"/>
    <w:rPr>
      <w:rFonts w:ascii="Tahoma" w:eastAsia="MS Mincho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301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1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196"/>
    <w:rPr>
      <w:rFonts w:ascii="Cambria" w:eastAsia="MS Mincho" w:hAnsi="Cambria" w:cs="Times New Roman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1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196"/>
    <w:rPr>
      <w:rFonts w:ascii="Cambria" w:eastAsia="MS Mincho" w:hAnsi="Cambria" w:cs="Times New Roman"/>
      <w:b/>
      <w:bCs/>
      <w:color w:val="00000A"/>
      <w:szCs w:val="20"/>
    </w:rPr>
  </w:style>
  <w:style w:type="paragraph" w:customStyle="1" w:styleId="i01justificadorecuoprimeiralinha">
    <w:name w:val="i01_justificado_recuo_primeira_linha"/>
    <w:basedOn w:val="Normal"/>
    <w:rsid w:val="00BE0E7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010D06"/>
    <w:rPr>
      <w:b/>
      <w:bCs/>
    </w:rPr>
  </w:style>
  <w:style w:type="paragraph" w:customStyle="1" w:styleId="i02justificado12">
    <w:name w:val="i02_justificado_12"/>
    <w:basedOn w:val="Normal"/>
    <w:rsid w:val="00010D0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0D0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21C5-9527-4392-8B60-4C8FF570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Lais Valente</cp:lastModifiedBy>
  <cp:revision>6</cp:revision>
  <cp:lastPrinted>2017-04-07T14:19:00Z</cp:lastPrinted>
  <dcterms:created xsi:type="dcterms:W3CDTF">2020-06-04T15:06:00Z</dcterms:created>
  <dcterms:modified xsi:type="dcterms:W3CDTF">2020-07-09T14:04:00Z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