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62" w:rsidRPr="00FF2552" w:rsidRDefault="00DD0062" w:rsidP="00DD0062">
      <w:pPr>
        <w:spacing w:before="100" w:beforeAutospacing="1" w:after="100" w:afterAutospacing="1" w:line="240" w:lineRule="auto"/>
        <w:ind w:left="-15" w:firstLine="15"/>
        <w:jc w:val="center"/>
        <w:rPr>
          <w:rFonts w:eastAsia="Times New Roman" w:cstheme="minorHAnsi"/>
          <w:lang w:eastAsia="pt-BR"/>
        </w:rPr>
      </w:pPr>
      <w:r w:rsidRPr="00FF2552">
        <w:rPr>
          <w:rFonts w:eastAsia="Times New Roman" w:cstheme="minorHAnsi"/>
          <w:b/>
          <w:bCs/>
          <w:lang w:eastAsia="pt-BR"/>
        </w:rPr>
        <w:t>DECLARAÇÃO UNIFICADA</w:t>
      </w:r>
    </w:p>
    <w:p w:rsidR="00DD0062" w:rsidRPr="00FF2552" w:rsidRDefault="00DD0062" w:rsidP="00DD0062">
      <w:pPr>
        <w:spacing w:before="120" w:after="120" w:line="240" w:lineRule="auto"/>
        <w:ind w:left="-15" w:right="120" w:firstLine="15"/>
        <w:jc w:val="both"/>
        <w:rPr>
          <w:rFonts w:eastAsia="Times New Roman" w:cstheme="minorHAnsi"/>
          <w:lang w:eastAsia="pt-BR"/>
        </w:rPr>
      </w:pPr>
      <w:r w:rsidRPr="00FF2552">
        <w:rPr>
          <w:rFonts w:eastAsia="Times New Roman" w:cstheme="minorHAnsi"/>
          <w:lang w:eastAsia="pt-BR"/>
        </w:rPr>
        <w:t xml:space="preserve">Eu, </w:t>
      </w:r>
      <w:r w:rsidRPr="00FF2552">
        <w:rPr>
          <w:rFonts w:eastAsia="Times New Roman" w:cstheme="minorHAnsi"/>
          <w:b/>
          <w:lang w:eastAsia="pt-BR"/>
        </w:rPr>
        <w:t>XXXXXXXXXXXXXXXXXXX</w:t>
      </w:r>
      <w:r w:rsidRPr="00FF2552">
        <w:rPr>
          <w:rFonts w:eastAsia="Times New Roman" w:cstheme="minorHAnsi"/>
          <w:lang w:eastAsia="pt-BR"/>
        </w:rPr>
        <w:t xml:space="preserve">, inscrito no RG sob o nº </w:t>
      </w:r>
      <w:r w:rsidRPr="00FF2552">
        <w:rPr>
          <w:rFonts w:eastAsia="Times New Roman" w:cstheme="minorHAnsi"/>
          <w:b/>
          <w:lang w:eastAsia="pt-BR"/>
        </w:rPr>
        <w:t>XXXXXXXXXXXX</w:t>
      </w:r>
      <w:r w:rsidRPr="00FF2552">
        <w:rPr>
          <w:rFonts w:eastAsia="Times New Roman" w:cstheme="minorHAnsi"/>
          <w:lang w:eastAsia="pt-BR"/>
        </w:rPr>
        <w:t xml:space="preserve"> e CPF nº XXXXXXXXXXXXX,</w:t>
      </w:r>
      <w:r w:rsidR="003B7088">
        <w:rPr>
          <w:rFonts w:eastAsia="Times New Roman" w:cstheme="minorHAnsi"/>
          <w:lang w:eastAsia="pt-BR"/>
        </w:rPr>
        <w:t xml:space="preserve"> na qualidade de presidente da </w:t>
      </w:r>
      <w:r w:rsidRPr="00FF2552">
        <w:rPr>
          <w:rFonts w:eastAsia="Times New Roman" w:cstheme="minorHAnsi"/>
          <w:b/>
          <w:lang w:eastAsia="pt-BR"/>
        </w:rPr>
        <w:t>XXXXXXXXXXXXXXXXXXXXXXXXXXXXXXXX</w:t>
      </w:r>
      <w:r w:rsidRPr="00FF2552">
        <w:rPr>
          <w:rFonts w:eastAsia="Times New Roman" w:cstheme="minorHAnsi"/>
          <w:lang w:eastAsia="pt-BR"/>
        </w:rPr>
        <w:t xml:space="preserve">, CNPJ: </w:t>
      </w:r>
      <w:proofErr w:type="gramStart"/>
      <w:r w:rsidRPr="00FF2552">
        <w:rPr>
          <w:rFonts w:eastAsia="Times New Roman" w:cstheme="minorHAnsi"/>
          <w:b/>
          <w:lang w:eastAsia="pt-BR"/>
        </w:rPr>
        <w:t>XX.</w:t>
      </w:r>
      <w:proofErr w:type="gramEnd"/>
      <w:r w:rsidRPr="00FF2552">
        <w:rPr>
          <w:rFonts w:eastAsia="Times New Roman" w:cstheme="minorHAnsi"/>
          <w:b/>
          <w:lang w:eastAsia="pt-BR"/>
        </w:rPr>
        <w:t>XXX.XXX/XXXX-X</w:t>
      </w:r>
      <w:r w:rsidRPr="00FF2552">
        <w:rPr>
          <w:rFonts w:eastAsia="Times New Roman" w:cstheme="minorHAnsi"/>
          <w:lang w:eastAsia="pt-BR"/>
        </w:rPr>
        <w:t>X, declaro, para os devidos fins e sob as penas do art. 299 do Código Penal Brasileiro, que:</w:t>
      </w:r>
    </w:p>
    <w:p w:rsidR="00DD0062" w:rsidRPr="00FF2552" w:rsidRDefault="00DD0062" w:rsidP="00DD0062">
      <w:pPr>
        <w:spacing w:before="120" w:after="120" w:line="240" w:lineRule="auto"/>
        <w:ind w:left="-15" w:right="120" w:firstLine="15"/>
        <w:jc w:val="both"/>
        <w:rPr>
          <w:rFonts w:eastAsia="Times New Roman" w:cstheme="minorHAnsi"/>
          <w:lang w:eastAsia="pt-BR"/>
        </w:rPr>
      </w:pPr>
      <w:r w:rsidRPr="00FF2552">
        <w:rPr>
          <w:rFonts w:eastAsia="Times New Roman" w:cstheme="minorHAnsi"/>
          <w:lang w:eastAsia="pt-BR"/>
        </w:rPr>
        <w:t> </w:t>
      </w:r>
    </w:p>
    <w:p w:rsidR="00DD0062" w:rsidRPr="00FF2552" w:rsidRDefault="003B7088" w:rsidP="00DD0062">
      <w:pPr>
        <w:numPr>
          <w:ilvl w:val="0"/>
          <w:numId w:val="1"/>
        </w:numPr>
        <w:spacing w:before="120" w:after="120" w:line="240" w:lineRule="auto"/>
        <w:ind w:left="-15" w:right="120" w:firstLine="15"/>
        <w:jc w:val="both"/>
        <w:rPr>
          <w:rFonts w:eastAsia="Times New Roman" w:cstheme="minorHAnsi"/>
          <w:lang w:eastAsia="pt-BR"/>
        </w:rPr>
      </w:pPr>
      <w:proofErr w:type="gramStart"/>
      <w:r>
        <w:rPr>
          <w:rFonts w:eastAsia="Times New Roman" w:cstheme="minorHAnsi"/>
          <w:lang w:eastAsia="pt-BR"/>
        </w:rPr>
        <w:t xml:space="preserve">(   </w:t>
      </w:r>
      <w:proofErr w:type="gramEnd"/>
      <w:r w:rsidR="00DD0062" w:rsidRPr="00FF2552">
        <w:rPr>
          <w:rFonts w:eastAsia="Times New Roman" w:cstheme="minorHAnsi"/>
          <w:lang w:eastAsia="pt-BR"/>
        </w:rPr>
        <w:t>) A referida entidade e seus dirigentes não incorrem em qualquer das vedações previstas no Art. 39 da Lei nº 13.019/2014, ou no Art. 8º do decreto 32.751 de 4 de fevereiro de 2011;</w:t>
      </w:r>
    </w:p>
    <w:p w:rsidR="00DD0062" w:rsidRPr="003B7088" w:rsidRDefault="003B7088" w:rsidP="003B7088">
      <w:pPr>
        <w:numPr>
          <w:ilvl w:val="0"/>
          <w:numId w:val="2"/>
        </w:numPr>
        <w:spacing w:before="120" w:after="120" w:line="240" w:lineRule="auto"/>
        <w:ind w:left="-15" w:right="120" w:firstLine="15"/>
        <w:jc w:val="both"/>
        <w:rPr>
          <w:rFonts w:eastAsia="Times New Roman" w:cstheme="minorHAnsi"/>
          <w:lang w:eastAsia="pt-BR"/>
        </w:rPr>
      </w:pPr>
      <w:proofErr w:type="gramStart"/>
      <w:r>
        <w:rPr>
          <w:rFonts w:eastAsia="Times New Roman" w:cstheme="minorHAnsi"/>
          <w:lang w:eastAsia="pt-BR"/>
        </w:rPr>
        <w:t xml:space="preserve">(   </w:t>
      </w:r>
      <w:proofErr w:type="gramEnd"/>
      <w:r w:rsidR="00DD0062" w:rsidRPr="003B7088">
        <w:rPr>
          <w:rFonts w:eastAsia="Times New Roman" w:cstheme="minorHAnsi"/>
          <w:lang w:eastAsia="pt-BR"/>
        </w:rPr>
        <w:t>) A referida entidade, até a presente data, não possui ações judiciais em trâmite ou transitada em julgado, para a habilitação do presente processo de Termo de Fomento, estando ciente da obrigatoriedade de declarar ocorrências posteriores;</w:t>
      </w:r>
    </w:p>
    <w:p w:rsidR="00FF2552" w:rsidRPr="00FF2552" w:rsidRDefault="003B7088" w:rsidP="00FF2552">
      <w:pPr>
        <w:numPr>
          <w:ilvl w:val="0"/>
          <w:numId w:val="3"/>
        </w:numPr>
        <w:spacing w:before="120" w:after="120" w:line="240" w:lineRule="auto"/>
        <w:ind w:left="-15" w:right="120" w:firstLine="15"/>
        <w:jc w:val="both"/>
        <w:rPr>
          <w:rFonts w:eastAsia="Times New Roman" w:cstheme="minorHAnsi"/>
          <w:lang w:eastAsia="pt-BR"/>
        </w:rPr>
      </w:pPr>
      <w:proofErr w:type="gramStart"/>
      <w:r>
        <w:rPr>
          <w:rFonts w:eastAsia="Times New Roman" w:cstheme="minorHAnsi"/>
          <w:lang w:eastAsia="pt-BR"/>
        </w:rPr>
        <w:t xml:space="preserve">(  </w:t>
      </w:r>
      <w:proofErr w:type="gramEnd"/>
      <w:r w:rsidR="00DD0062" w:rsidRPr="00FF2552">
        <w:rPr>
          <w:rFonts w:eastAsia="Times New Roman" w:cstheme="minorHAnsi"/>
          <w:lang w:eastAsia="pt-BR"/>
        </w:rPr>
        <w:t>) A referida entidade atende as exigências constantes na Lei de Diretrizes Orçamentárias do Distrito Federal, uma vez que arrecada todos os impostos a que se refere o Art. 155 da Constituição Federal, bem como não está inadimplente com a União, inclusive no que tange às contribuições dos empregados para a Seguridade Social, contribuições para o PIS/PASEP, contribuições para o FGTS, e com relação a recursos anteriormente recebidos da Administração Pública por meio de convênios, acordos, ajustes, subvenções sociais, contribuições, auxílios e similares;</w:t>
      </w:r>
    </w:p>
    <w:p w:rsidR="00FF2552" w:rsidRPr="00FF2552" w:rsidRDefault="00FF2552" w:rsidP="00FF2552">
      <w:pPr>
        <w:numPr>
          <w:ilvl w:val="0"/>
          <w:numId w:val="3"/>
        </w:numPr>
        <w:spacing w:before="120" w:after="120" w:line="240" w:lineRule="auto"/>
        <w:ind w:left="-15" w:right="120" w:firstLine="15"/>
        <w:jc w:val="both"/>
        <w:rPr>
          <w:rFonts w:eastAsia="Times New Roman" w:cstheme="minorHAnsi"/>
          <w:lang w:eastAsia="pt-BR"/>
        </w:rPr>
      </w:pPr>
      <w:proofErr w:type="gramStart"/>
      <w:r w:rsidRPr="00FF2552">
        <w:rPr>
          <w:rFonts w:eastAsia="Times New Roman" w:cstheme="minorHAnsi"/>
          <w:lang w:eastAsia="pt-BR"/>
        </w:rPr>
        <w:t>(</w:t>
      </w:r>
      <w:r>
        <w:rPr>
          <w:rFonts w:eastAsia="Times New Roman" w:cstheme="minorHAnsi"/>
          <w:lang w:eastAsia="pt-BR"/>
        </w:rPr>
        <w:t xml:space="preserve">  </w:t>
      </w:r>
      <w:proofErr w:type="gramEnd"/>
      <w:r w:rsidRPr="00FF2552">
        <w:rPr>
          <w:rFonts w:eastAsia="Times New Roman" w:cstheme="minorHAnsi"/>
          <w:lang w:eastAsia="pt-BR"/>
        </w:rPr>
        <w:t xml:space="preserve">) A referida entidade </w:t>
      </w:r>
      <w:r w:rsidRPr="00FF2552">
        <w:rPr>
          <w:rFonts w:cstheme="minorHAnsi"/>
          <w:bCs/>
        </w:rPr>
        <w:t>prezará pelo atendimento da política cultural de acessibilidade disposta no Decreto 43.811/2022, por meio da acessibilidade cultural (condição para a utilização, com segurança e autonomia, total ou assistida, dos espaços, materiais, atividades, mobiliários, equipamentos, eventos e serviços culturais, bem como a monumentos e locais de importância cultural nacional, por pessoas com deficiência ou mobilidade reduzida).</w:t>
      </w:r>
    </w:p>
    <w:p w:rsidR="00FF2552" w:rsidRPr="00FF2552" w:rsidRDefault="00DD0062" w:rsidP="00FF2552">
      <w:pPr>
        <w:numPr>
          <w:ilvl w:val="0"/>
          <w:numId w:val="3"/>
        </w:numPr>
        <w:spacing w:before="120" w:after="120" w:line="240" w:lineRule="auto"/>
        <w:ind w:left="-15" w:right="120" w:firstLine="15"/>
        <w:jc w:val="both"/>
        <w:rPr>
          <w:rFonts w:cstheme="minorHAnsi"/>
        </w:rPr>
      </w:pPr>
      <w:proofErr w:type="gramStart"/>
      <w:r w:rsidRPr="00FF2552">
        <w:rPr>
          <w:rFonts w:eastAsia="Times New Roman" w:cstheme="minorHAnsi"/>
          <w:lang w:eastAsia="pt-BR"/>
        </w:rPr>
        <w:t xml:space="preserve">(   </w:t>
      </w:r>
      <w:proofErr w:type="gramEnd"/>
      <w:r w:rsidRPr="00FF2552">
        <w:rPr>
          <w:rFonts w:eastAsia="Times New Roman" w:cstheme="minorHAnsi"/>
          <w:lang w:eastAsia="pt-BR"/>
        </w:rPr>
        <w:t>) A referida entidade não realiza</w:t>
      </w:r>
      <w:r w:rsidR="00FF2552" w:rsidRPr="00FF2552">
        <w:rPr>
          <w:rFonts w:eastAsia="Times New Roman" w:cstheme="minorHAnsi"/>
          <w:lang w:eastAsia="pt-BR"/>
        </w:rPr>
        <w:t>rá</w:t>
      </w:r>
      <w:r w:rsidRPr="00FF2552">
        <w:rPr>
          <w:rFonts w:eastAsia="Times New Roman" w:cstheme="minorHAnsi"/>
          <w:lang w:eastAsia="pt-BR"/>
        </w:rPr>
        <w:t xml:space="preserve"> pagamento, a qualquer título, </w:t>
      </w:r>
      <w:r w:rsidR="00FF2552" w:rsidRPr="00FF2552">
        <w:rPr>
          <w:rFonts w:cstheme="minorHAnsi"/>
          <w:bCs/>
        </w:rPr>
        <w:t>com recursos da parceria  o cônjuge, companheiro ou parente, em linha reta ou colateral, por consa</w:t>
      </w:r>
      <w:r w:rsidR="00F20F1A">
        <w:rPr>
          <w:rFonts w:cstheme="minorHAnsi"/>
          <w:bCs/>
        </w:rPr>
        <w:t>nguinidade ou afinidade, até o terceiro</w:t>
      </w:r>
      <w:r w:rsidR="00FF2552" w:rsidRPr="00FF2552">
        <w:rPr>
          <w:rFonts w:cstheme="minorHAnsi"/>
          <w:bCs/>
        </w:rPr>
        <w:t xml:space="preserve"> grau, de:</w:t>
      </w:r>
      <w:bookmarkStart w:id="0" w:name="capV_art41_par6_incI"/>
      <w:bookmarkEnd w:id="0"/>
      <w:r w:rsidR="00FF2552" w:rsidRPr="00FF2552">
        <w:rPr>
          <w:rFonts w:cstheme="minorHAnsi"/>
          <w:bCs/>
        </w:rPr>
        <w:t xml:space="preserve"> I - administrador, dirigente ou associado com poder de direção da organização da sociedade civil celebrante da parceria ou, </w:t>
      </w:r>
      <w:proofErr w:type="gramStart"/>
      <w:r w:rsidR="00FF2552" w:rsidRPr="00FF2552">
        <w:rPr>
          <w:rFonts w:cstheme="minorHAnsi"/>
          <w:bCs/>
        </w:rPr>
        <w:t>nos</w:t>
      </w:r>
      <w:proofErr w:type="gramEnd"/>
      <w:r w:rsidR="00FF2552" w:rsidRPr="00FF2552">
        <w:rPr>
          <w:rFonts w:cstheme="minorHAnsi"/>
          <w:bCs/>
        </w:rPr>
        <w:t xml:space="preserve"> casos de atuação em rede, executante;</w:t>
      </w:r>
      <w:bookmarkStart w:id="1" w:name="capV_art41_par6_incII"/>
      <w:bookmarkEnd w:id="1"/>
      <w:r w:rsidR="00FF2552" w:rsidRPr="00FF2552">
        <w:rPr>
          <w:rFonts w:cstheme="minorHAnsi"/>
          <w:bCs/>
        </w:rPr>
        <w:t xml:space="preserve"> II - agente público com cargo em comissão ou função de confiança que esteja lotado na unidade responsável pela execução da parceria no órgão ou entidade pública; ou</w:t>
      </w:r>
      <w:bookmarkStart w:id="2" w:name="capV_art41_par6_incIII"/>
      <w:bookmarkEnd w:id="2"/>
      <w:r w:rsidR="00FF2552" w:rsidRPr="00FF2552">
        <w:rPr>
          <w:rFonts w:cstheme="minorHAnsi"/>
          <w:bCs/>
        </w:rPr>
        <w:t xml:space="preserve"> III - agente público cuja posição no órgão ou entidade pública distrital seja hierarquicamente superior à chefia da unidade responsável pela execução da parceria.</w:t>
      </w:r>
    </w:p>
    <w:p w:rsidR="00FF2552" w:rsidRPr="00FF2552" w:rsidRDefault="00DD0062" w:rsidP="00DD0062">
      <w:pPr>
        <w:numPr>
          <w:ilvl w:val="0"/>
          <w:numId w:val="7"/>
        </w:numPr>
        <w:spacing w:before="120" w:after="120" w:line="240" w:lineRule="auto"/>
        <w:ind w:left="-15" w:right="120" w:firstLine="15"/>
        <w:jc w:val="both"/>
        <w:rPr>
          <w:rFonts w:eastAsia="Times New Roman" w:cstheme="minorHAnsi"/>
          <w:lang w:eastAsia="pt-BR"/>
        </w:rPr>
      </w:pPr>
      <w:proofErr w:type="gramStart"/>
      <w:r w:rsidRPr="00FF2552">
        <w:rPr>
          <w:rFonts w:eastAsia="Times New Roman" w:cstheme="minorHAnsi"/>
          <w:lang w:eastAsia="pt-BR"/>
        </w:rPr>
        <w:t xml:space="preserve">(   </w:t>
      </w:r>
      <w:proofErr w:type="gramEnd"/>
      <w:r w:rsidRPr="00FF2552">
        <w:rPr>
          <w:rFonts w:eastAsia="Times New Roman" w:cstheme="minorHAnsi"/>
          <w:lang w:eastAsia="pt-BR"/>
        </w:rPr>
        <w:t xml:space="preserve">) A referida entidade </w:t>
      </w:r>
      <w:r w:rsidR="00FF2552" w:rsidRPr="00FF2552">
        <w:rPr>
          <w:rFonts w:cstheme="minorHAnsi"/>
        </w:rPr>
        <w:t>possui existência superior a 2 (dois) anos e experiência prévia, capacidade técnica, instalações e condições materiais para desenvolver o objeto da parceria, inclusive quanto à salubridade e à segurança necessárias para realização do objeto</w:t>
      </w:r>
      <w:r w:rsidRPr="00FF2552">
        <w:rPr>
          <w:rFonts w:eastAsia="Times New Roman" w:cstheme="minorHAnsi"/>
          <w:lang w:eastAsia="pt-BR"/>
        </w:rPr>
        <w:t>;</w:t>
      </w:r>
    </w:p>
    <w:p w:rsidR="00FF2552" w:rsidRPr="00FF2552" w:rsidRDefault="00FF2552" w:rsidP="00DD0062">
      <w:pPr>
        <w:numPr>
          <w:ilvl w:val="0"/>
          <w:numId w:val="8"/>
        </w:numPr>
        <w:spacing w:before="120" w:after="120" w:line="240" w:lineRule="auto"/>
        <w:ind w:left="-15" w:right="120" w:firstLine="15"/>
        <w:jc w:val="both"/>
        <w:rPr>
          <w:rFonts w:eastAsia="Times New Roman" w:cstheme="minorHAnsi"/>
          <w:lang w:eastAsia="pt-BR"/>
        </w:rPr>
      </w:pPr>
      <w:proofErr w:type="gramStart"/>
      <w:r w:rsidRPr="00FF2552">
        <w:rPr>
          <w:rFonts w:eastAsia="Times New Roman" w:cstheme="minorHAnsi"/>
          <w:lang w:eastAsia="pt-BR"/>
        </w:rPr>
        <w:t xml:space="preserve">(   </w:t>
      </w:r>
      <w:proofErr w:type="gramEnd"/>
      <w:r w:rsidRPr="00FF2552">
        <w:rPr>
          <w:rFonts w:eastAsia="Times New Roman" w:cstheme="minorHAnsi"/>
          <w:lang w:eastAsia="pt-BR"/>
        </w:rPr>
        <w:t xml:space="preserve">) A referida entidade </w:t>
      </w:r>
      <w:r w:rsidRPr="00FF2552">
        <w:rPr>
          <w:rFonts w:cstheme="minorHAnsi"/>
        </w:rPr>
        <w:t>somente realizará atos previstos no cronograma de execução (inclusive a pré-produção) após assinatura do instrumento;</w:t>
      </w:r>
    </w:p>
    <w:p w:rsidR="00FF2552" w:rsidRPr="00FF2552" w:rsidRDefault="003B7088" w:rsidP="00EB5E70">
      <w:pPr>
        <w:numPr>
          <w:ilvl w:val="0"/>
          <w:numId w:val="9"/>
        </w:numPr>
        <w:spacing w:before="120" w:after="120" w:line="240" w:lineRule="auto"/>
        <w:ind w:left="-15" w:right="120" w:firstLine="15"/>
        <w:jc w:val="both"/>
        <w:rPr>
          <w:rFonts w:eastAsia="Times New Roman" w:cstheme="minorHAnsi"/>
          <w:lang w:eastAsia="pt-BR"/>
        </w:rPr>
      </w:pPr>
      <w:proofErr w:type="gramStart"/>
      <w:r>
        <w:rPr>
          <w:rFonts w:eastAsia="Times New Roman" w:cstheme="minorHAnsi"/>
          <w:lang w:eastAsia="pt-BR"/>
        </w:rPr>
        <w:t xml:space="preserve">(   </w:t>
      </w:r>
      <w:proofErr w:type="gramEnd"/>
      <w:r w:rsidR="00DD0062" w:rsidRPr="00FF2552">
        <w:rPr>
          <w:rFonts w:eastAsia="Times New Roman" w:cstheme="minorHAnsi"/>
          <w:lang w:eastAsia="pt-BR"/>
        </w:rPr>
        <w:t xml:space="preserve">) A referida </w:t>
      </w:r>
      <w:r w:rsidR="00FF2552" w:rsidRPr="00FF2552">
        <w:rPr>
          <w:rFonts w:cstheme="minorHAnsi"/>
        </w:rPr>
        <w:t>prezará pela utilização de práticas e critérios sustentáveis em todas as etapas do projeto especialmente quanto a gestão de resíduos sólidos em atenção Lei Distrital nº 5.610, de 16 de fevereiro de 2016, e de seu decreto regulamentar, Decreto nº 37.568, de 24 de agosto de 2016;</w:t>
      </w:r>
    </w:p>
    <w:p w:rsidR="00FF2552" w:rsidRPr="00FF2552" w:rsidRDefault="003B7088" w:rsidP="00EB5E70">
      <w:pPr>
        <w:numPr>
          <w:ilvl w:val="0"/>
          <w:numId w:val="9"/>
        </w:numPr>
        <w:spacing w:before="120" w:after="120" w:line="240" w:lineRule="auto"/>
        <w:ind w:left="-15" w:right="120" w:firstLine="15"/>
        <w:jc w:val="both"/>
        <w:rPr>
          <w:rFonts w:eastAsia="Times New Roman" w:cstheme="minorHAnsi"/>
          <w:lang w:eastAsia="pt-BR"/>
        </w:rPr>
      </w:pPr>
      <w:proofErr w:type="gramStart"/>
      <w:r>
        <w:rPr>
          <w:rFonts w:eastAsia="Times New Roman" w:cstheme="minorHAnsi"/>
          <w:lang w:eastAsia="pt-BR"/>
        </w:rPr>
        <w:t xml:space="preserve">(   </w:t>
      </w:r>
      <w:proofErr w:type="gramEnd"/>
      <w:r w:rsidR="00DD0062" w:rsidRPr="00FF2552">
        <w:rPr>
          <w:rFonts w:eastAsia="Times New Roman" w:cstheme="minorHAnsi"/>
          <w:lang w:eastAsia="pt-BR"/>
        </w:rPr>
        <w:t>) A referida entidade atende rigorosamente às determinações previstas no inciso XXVIII, do art. 7º da Constituição Federal</w:t>
      </w:r>
      <w:r w:rsidR="00FF2552" w:rsidRPr="00FF2552">
        <w:rPr>
          <w:rFonts w:eastAsia="Times New Roman" w:cstheme="minorHAnsi"/>
          <w:lang w:eastAsia="pt-BR"/>
        </w:rPr>
        <w:t xml:space="preserve">, </w:t>
      </w:r>
      <w:r w:rsidR="00FF2552" w:rsidRPr="00FF2552">
        <w:rPr>
          <w:rFonts w:cstheme="minorHAnsi"/>
        </w:rPr>
        <w:t xml:space="preserve">respeitando a vedação ao trabalho noturno, </w:t>
      </w:r>
      <w:r w:rsidR="00FF2552" w:rsidRPr="00FF2552">
        <w:rPr>
          <w:rFonts w:cstheme="minorHAnsi"/>
        </w:rPr>
        <w:lastRenderedPageBreak/>
        <w:t>perigoso ou insalubre a menores de dezoito anos e de qualquer trabalho a menores de dezesseis anos, salvo na condição de aprendiz, a partir de quatorze anos</w:t>
      </w:r>
      <w:r w:rsidR="00DD0062" w:rsidRPr="00FF2552">
        <w:rPr>
          <w:rFonts w:eastAsia="Times New Roman" w:cstheme="minorHAnsi"/>
          <w:lang w:eastAsia="pt-BR"/>
        </w:rPr>
        <w:t>;</w:t>
      </w:r>
    </w:p>
    <w:p w:rsidR="00FF2552" w:rsidRPr="00FF2552" w:rsidRDefault="003B7088" w:rsidP="00DD0062">
      <w:pPr>
        <w:numPr>
          <w:ilvl w:val="0"/>
          <w:numId w:val="11"/>
        </w:numPr>
        <w:spacing w:before="120" w:after="120" w:line="240" w:lineRule="auto"/>
        <w:ind w:left="-15" w:right="120" w:firstLine="15"/>
        <w:jc w:val="both"/>
        <w:rPr>
          <w:rFonts w:eastAsia="Times New Roman" w:cstheme="minorHAnsi"/>
          <w:lang w:eastAsia="pt-BR"/>
        </w:rPr>
      </w:pPr>
      <w:proofErr w:type="gramStart"/>
      <w:r>
        <w:rPr>
          <w:rFonts w:eastAsia="Times New Roman" w:cstheme="minorHAnsi"/>
          <w:lang w:eastAsia="pt-BR"/>
        </w:rPr>
        <w:t xml:space="preserve">(  </w:t>
      </w:r>
      <w:proofErr w:type="gramEnd"/>
      <w:r w:rsidR="00DD0062" w:rsidRPr="00FF2552">
        <w:rPr>
          <w:rFonts w:eastAsia="Times New Roman" w:cstheme="minorHAnsi"/>
          <w:lang w:eastAsia="pt-BR"/>
        </w:rPr>
        <w:t xml:space="preserve">) A referida entidade não possui parentes servidores públicos vinculados à Secretaria de Estado de </w:t>
      </w:r>
      <w:r w:rsidR="00D339A7">
        <w:rPr>
          <w:rFonts w:eastAsia="Times New Roman" w:cstheme="minorHAnsi"/>
          <w:lang w:eastAsia="pt-BR"/>
        </w:rPr>
        <w:t>Cultura e Economia Criativa</w:t>
      </w:r>
      <w:r w:rsidR="00DD0062" w:rsidRPr="00FF2552">
        <w:rPr>
          <w:rFonts w:eastAsia="Times New Roman" w:cstheme="minorHAnsi"/>
          <w:lang w:eastAsia="pt-BR"/>
        </w:rPr>
        <w:t xml:space="preserve"> do Distrito Federal, sejam eles cônjuges, companheiro, parentes em linha reta, co</w:t>
      </w:r>
      <w:r w:rsidR="00D6275F">
        <w:rPr>
          <w:rFonts w:eastAsia="Times New Roman" w:cstheme="minorHAnsi"/>
          <w:lang w:eastAsia="pt-BR"/>
        </w:rPr>
        <w:t>lateral ou por afinidade até o 3</w:t>
      </w:r>
      <w:r w:rsidR="00DD0062" w:rsidRPr="00FF2552">
        <w:rPr>
          <w:rFonts w:eastAsia="Times New Roman" w:cstheme="minorHAnsi"/>
          <w:lang w:eastAsia="pt-BR"/>
        </w:rPr>
        <w:t>º grau;</w:t>
      </w:r>
    </w:p>
    <w:p w:rsidR="00DD0062" w:rsidRPr="00FF2552" w:rsidRDefault="003B7088" w:rsidP="00DD0062">
      <w:pPr>
        <w:numPr>
          <w:ilvl w:val="0"/>
          <w:numId w:val="11"/>
        </w:numPr>
        <w:spacing w:before="120" w:after="120" w:line="240" w:lineRule="auto"/>
        <w:ind w:left="-15" w:right="120" w:firstLine="15"/>
        <w:jc w:val="both"/>
        <w:rPr>
          <w:rFonts w:eastAsia="Times New Roman" w:cstheme="minorHAnsi"/>
          <w:lang w:eastAsia="pt-BR"/>
        </w:rPr>
      </w:pPr>
      <w:proofErr w:type="gramStart"/>
      <w:r>
        <w:rPr>
          <w:rFonts w:eastAsia="Times New Roman" w:cstheme="minorHAnsi"/>
          <w:lang w:eastAsia="pt-BR"/>
        </w:rPr>
        <w:t xml:space="preserve">(  </w:t>
      </w:r>
      <w:proofErr w:type="gramEnd"/>
      <w:r w:rsidR="00DD0062" w:rsidRPr="00FF2552">
        <w:rPr>
          <w:rFonts w:eastAsia="Times New Roman" w:cstheme="minorHAnsi"/>
          <w:lang w:eastAsia="pt-BR"/>
        </w:rPr>
        <w:t>) A referida entidade e os s</w:t>
      </w:r>
      <w:r>
        <w:rPr>
          <w:rFonts w:eastAsia="Times New Roman" w:cstheme="minorHAnsi"/>
          <w:lang w:eastAsia="pt-BR"/>
        </w:rPr>
        <w:t xml:space="preserve">eus dirigentes estão cientes quanto ao previsto na </w:t>
      </w:r>
      <w:r w:rsidR="00DD0062" w:rsidRPr="00FF2552">
        <w:rPr>
          <w:rFonts w:eastAsia="Times New Roman" w:cstheme="minorHAnsi"/>
          <w:b/>
          <w:bCs/>
          <w:lang w:eastAsia="pt-BR"/>
        </w:rPr>
        <w:t>Lei Federal n° 6.496/1977</w:t>
      </w:r>
      <w:r w:rsidR="00DD0062" w:rsidRPr="00FF2552">
        <w:rPr>
          <w:rFonts w:eastAsia="Times New Roman" w:cstheme="minorHAnsi"/>
          <w:lang w:eastAsia="pt-BR"/>
        </w:rPr>
        <w:t>, que institui a “</w:t>
      </w:r>
      <w:r w:rsidR="00DD0062" w:rsidRPr="00FF2552">
        <w:rPr>
          <w:rFonts w:eastAsia="Times New Roman" w:cstheme="minorHAnsi"/>
          <w:b/>
          <w:bCs/>
          <w:lang w:eastAsia="pt-BR"/>
        </w:rPr>
        <w:t>Anotação de Responsabilidade Técnica</w:t>
      </w:r>
      <w:r w:rsidR="00DD0062" w:rsidRPr="00FF2552">
        <w:rPr>
          <w:rFonts w:eastAsia="Times New Roman" w:cstheme="minorHAnsi"/>
          <w:lang w:eastAsia="pt-BR"/>
        </w:rPr>
        <w:t> </w:t>
      </w:r>
      <w:r w:rsidR="00DD0062" w:rsidRPr="00FF2552">
        <w:rPr>
          <w:rFonts w:eastAsia="Times New Roman" w:cstheme="minorHAnsi"/>
          <w:b/>
          <w:bCs/>
          <w:lang w:eastAsia="pt-BR"/>
        </w:rPr>
        <w:t>- ART</w:t>
      </w:r>
      <w:r>
        <w:rPr>
          <w:rFonts w:eastAsia="Times New Roman" w:cstheme="minorHAnsi"/>
          <w:lang w:eastAsia="pt-BR"/>
        </w:rPr>
        <w:t>”; n</w:t>
      </w:r>
      <w:r w:rsidR="00DD0062" w:rsidRPr="00FF2552">
        <w:rPr>
          <w:rFonts w:eastAsia="Times New Roman" w:cstheme="minorHAnsi"/>
          <w:lang w:eastAsia="pt-BR"/>
        </w:rPr>
        <w:t>a</w:t>
      </w:r>
      <w:r>
        <w:rPr>
          <w:rFonts w:eastAsia="Times New Roman" w:cstheme="minorHAnsi"/>
          <w:lang w:eastAsia="pt-BR"/>
        </w:rPr>
        <w:t xml:space="preserve"> </w:t>
      </w:r>
      <w:r w:rsidR="00DD0062" w:rsidRPr="00FF2552">
        <w:rPr>
          <w:rFonts w:eastAsia="Times New Roman" w:cstheme="minorHAnsi"/>
          <w:b/>
          <w:bCs/>
          <w:lang w:eastAsia="pt-BR"/>
        </w:rPr>
        <w:t>Resolução do CONFEA nº 1.025, de 30 de outubro de 2009</w:t>
      </w:r>
      <w:r w:rsidR="00DD0062" w:rsidRPr="00FF2552">
        <w:rPr>
          <w:rFonts w:eastAsia="Times New Roman" w:cstheme="minorHAnsi"/>
          <w:lang w:eastAsia="pt-BR"/>
        </w:rPr>
        <w:t xml:space="preserve">, que dispõe sobre a Anotação de Responsabilidade Técnica e o Acervo Técnico Profissional fixando os procedimentos necessários ao registro, baixa, cancelamento e anulação da Anotação de Responsabilidade Técnica – ART, ao registro do atestado emitido por pessoa física e jurídica contratante e à emissão da Certidão de Acervo Técnico – CAT; e </w:t>
      </w:r>
      <w:r>
        <w:rPr>
          <w:rFonts w:eastAsia="Times New Roman" w:cstheme="minorHAnsi"/>
          <w:lang w:eastAsia="pt-BR"/>
        </w:rPr>
        <w:t>n</w:t>
      </w:r>
      <w:r w:rsidR="00DD0062" w:rsidRPr="00FF2552">
        <w:rPr>
          <w:rFonts w:eastAsia="Times New Roman" w:cstheme="minorHAnsi"/>
          <w:lang w:eastAsia="pt-BR"/>
        </w:rPr>
        <w:t>a</w:t>
      </w:r>
      <w:r>
        <w:rPr>
          <w:rFonts w:eastAsia="Times New Roman" w:cstheme="minorHAnsi"/>
          <w:lang w:eastAsia="pt-BR"/>
        </w:rPr>
        <w:t xml:space="preserve"> </w:t>
      </w:r>
      <w:r w:rsidR="00DD0062" w:rsidRPr="00FF2552">
        <w:rPr>
          <w:rFonts w:eastAsia="Times New Roman" w:cstheme="minorHAnsi"/>
          <w:b/>
          <w:bCs/>
          <w:lang w:eastAsia="pt-BR"/>
        </w:rPr>
        <w:t>Lei Distrital nº 5.281/2013</w:t>
      </w:r>
      <w:r w:rsidR="00DD0062" w:rsidRPr="00FF2552">
        <w:rPr>
          <w:rFonts w:eastAsia="Times New Roman" w:cstheme="minorHAnsi"/>
          <w:lang w:eastAsia="pt-BR"/>
        </w:rPr>
        <w:t>, que dispõe sobre o licenciamento para a realização de eventos. Diante disto, DECLARO que, atenderemos as legislações vigentes e observaremos às disposições do Código de Edificações do Distrito Federal.</w:t>
      </w:r>
    </w:p>
    <w:p w:rsidR="0087338A" w:rsidRDefault="00DD0062" w:rsidP="0087338A">
      <w:pPr>
        <w:numPr>
          <w:ilvl w:val="0"/>
          <w:numId w:val="11"/>
        </w:numPr>
        <w:spacing w:before="120" w:after="120" w:line="240" w:lineRule="auto"/>
        <w:ind w:left="-15" w:right="120" w:firstLine="15"/>
        <w:jc w:val="both"/>
        <w:rPr>
          <w:rFonts w:eastAsia="Times New Roman" w:cstheme="minorHAnsi"/>
          <w:lang w:eastAsia="pt-BR"/>
        </w:rPr>
      </w:pPr>
      <w:proofErr w:type="gramStart"/>
      <w:r w:rsidRPr="00FF2552">
        <w:rPr>
          <w:rFonts w:eastAsia="Times New Roman" w:cstheme="minorHAnsi"/>
          <w:lang w:eastAsia="pt-BR"/>
        </w:rPr>
        <w:t xml:space="preserve">(   </w:t>
      </w:r>
      <w:proofErr w:type="gramEnd"/>
      <w:r w:rsidRPr="00FF2552">
        <w:rPr>
          <w:rFonts w:eastAsia="Times New Roman" w:cstheme="minorHAnsi"/>
          <w:lang w:eastAsia="pt-BR"/>
        </w:rPr>
        <w:t xml:space="preserve">) A referida entidade está ciente que deverá </w:t>
      </w:r>
      <w:r w:rsidRPr="00FF2552">
        <w:rPr>
          <w:rFonts w:cstheme="minorHAnsi"/>
        </w:rPr>
        <w:t>divulgar na internet, em locais visíveis de suas sedes sociais e nos estabelecimentos em que exerça suas ações, a relação das parcerias celebrad</w:t>
      </w:r>
      <w:r w:rsidR="003B7088">
        <w:rPr>
          <w:rFonts w:cstheme="minorHAnsi"/>
        </w:rPr>
        <w:t>as conforme Art. 79 do Decreto n</w:t>
      </w:r>
      <w:r w:rsidRPr="00FF2552">
        <w:rPr>
          <w:rFonts w:cstheme="minorHAnsi"/>
        </w:rPr>
        <w:t xml:space="preserve">º 37.843, de 13 de Dezembro de 2016. </w:t>
      </w:r>
    </w:p>
    <w:p w:rsidR="008B3073" w:rsidRPr="00CB16F7" w:rsidRDefault="008B3073" w:rsidP="0087338A">
      <w:pPr>
        <w:numPr>
          <w:ilvl w:val="0"/>
          <w:numId w:val="11"/>
        </w:numPr>
        <w:spacing w:before="120" w:after="120" w:line="240" w:lineRule="auto"/>
        <w:ind w:left="-15" w:right="120" w:firstLine="15"/>
        <w:jc w:val="both"/>
        <w:rPr>
          <w:rFonts w:eastAsia="Times New Roman" w:cstheme="minorHAnsi"/>
          <w:lang w:eastAsia="pt-BR"/>
        </w:rPr>
      </w:pPr>
      <w:proofErr w:type="gramStart"/>
      <w:r w:rsidRPr="0087338A">
        <w:rPr>
          <w:rFonts w:cstheme="minorHAnsi"/>
        </w:rPr>
        <w:t xml:space="preserve">(   </w:t>
      </w:r>
      <w:proofErr w:type="gramEnd"/>
      <w:r w:rsidRPr="0087338A">
        <w:rPr>
          <w:rFonts w:cstheme="minorHAnsi"/>
        </w:rPr>
        <w:t xml:space="preserve">) </w:t>
      </w:r>
      <w:r w:rsidR="0087338A" w:rsidRPr="0087338A">
        <w:rPr>
          <w:rFonts w:cstheme="minorHAnsi"/>
        </w:rPr>
        <w:t>Declaro que os dirigentes desta Organização da Sociedade Civil, e respectivos funcionários responsáveis pela execução deste termo de fomento ou de colaboração, não possuem vínculos de parentesco (por consanguinidade até o terceiro grau, ou por afinidade), ou de natureza técnica, comercial, econômica, financeira, trabalhista e civil, com servidores deste órgão e, conforme o caso, da Região Administrativa sede da execução do fomento ou da colaboração, inclusive com os membros da equipe da administração pública responsável pela gestão, monitoramento e fiscalização deste Termo de Fomento ou de Colaboração, em cumprimento com o estabelecido no art. 8º do Decreto Distrital nº 32.751/2011; no inciso XII do art. 11 e no §6º do art. 41 do Decreto Distrital nº 37.843/2016; no §</w:t>
      </w:r>
      <w:r w:rsidR="003B7088">
        <w:rPr>
          <w:rFonts w:cstheme="minorHAnsi"/>
        </w:rPr>
        <w:t xml:space="preserve"> </w:t>
      </w:r>
      <w:r w:rsidR="0087338A" w:rsidRPr="0087338A">
        <w:rPr>
          <w:rFonts w:cstheme="minorHAnsi"/>
        </w:rPr>
        <w:t>4º do art. 1º, no art. 2º e no art. 5º do Decreto Distrital nº 39.860/2019; no art. 2º da Portaria CGDF nº 356/2019; no inciso IV do art. 14 da Lei Nacional nº 14.133/2023.</w:t>
      </w:r>
    </w:p>
    <w:p w:rsidR="002D3832" w:rsidRPr="008B3073" w:rsidRDefault="00CB16F7" w:rsidP="008B3073">
      <w:pPr>
        <w:numPr>
          <w:ilvl w:val="0"/>
          <w:numId w:val="11"/>
        </w:numPr>
        <w:spacing w:before="120" w:after="120" w:line="240" w:lineRule="auto"/>
        <w:ind w:left="-15" w:right="120" w:firstLine="15"/>
        <w:jc w:val="both"/>
        <w:rPr>
          <w:rFonts w:eastAsia="Times New Roman" w:cstheme="minorHAnsi"/>
          <w:lang w:eastAsia="pt-BR"/>
        </w:rPr>
      </w:pPr>
      <w:r>
        <w:rPr>
          <w:rFonts w:cstheme="minorHAnsi"/>
        </w:rPr>
        <w:t xml:space="preserve"> </w:t>
      </w:r>
      <w:proofErr w:type="gramStart"/>
      <w:r w:rsidR="002D3832">
        <w:rPr>
          <w:rFonts w:cstheme="minorHAnsi"/>
        </w:rPr>
        <w:t xml:space="preserve">(   </w:t>
      </w:r>
      <w:proofErr w:type="gramEnd"/>
      <w:r w:rsidR="002D3832">
        <w:rPr>
          <w:rFonts w:cstheme="minorHAnsi"/>
        </w:rPr>
        <w:t xml:space="preserve">) </w:t>
      </w:r>
      <w:r w:rsidR="002D3832">
        <w:t>Declaro que a OSC dispõe de instalações e outras condições materiais, inclusive quanto a salubridade e segurança para o desenvolvimento das atividades previstas na parceria, bem como pretende, ainda, contratar ou adquirir com recursos da parceria os insumos necessários para a execução das ações apresentadas no projeto para realização</w:t>
      </w:r>
    </w:p>
    <w:p w:rsidR="00DD0062" w:rsidRPr="00FF2552" w:rsidRDefault="00DD0062" w:rsidP="00DD0062">
      <w:pPr>
        <w:spacing w:before="120" w:after="120" w:line="240" w:lineRule="auto"/>
        <w:ind w:right="120"/>
        <w:jc w:val="both"/>
        <w:rPr>
          <w:rFonts w:eastAsia="Times New Roman" w:cstheme="minorHAnsi"/>
          <w:lang w:eastAsia="pt-BR"/>
        </w:rPr>
      </w:pPr>
      <w:r w:rsidRPr="00FF2552">
        <w:rPr>
          <w:rFonts w:eastAsia="Times New Roman" w:cstheme="minorHAnsi"/>
          <w:lang w:eastAsia="pt-BR"/>
        </w:rPr>
        <w:t> </w:t>
      </w:r>
    </w:p>
    <w:p w:rsidR="00DD0062" w:rsidRPr="00FF2552" w:rsidRDefault="00DD0062" w:rsidP="00DD0062">
      <w:pPr>
        <w:spacing w:before="120" w:after="120" w:line="240" w:lineRule="auto"/>
        <w:ind w:left="-15" w:right="120" w:firstLine="15"/>
        <w:jc w:val="center"/>
        <w:rPr>
          <w:rFonts w:eastAsia="Times New Roman" w:cstheme="minorHAnsi"/>
          <w:lang w:eastAsia="pt-BR"/>
        </w:rPr>
      </w:pPr>
      <w:r w:rsidRPr="00FF2552">
        <w:rPr>
          <w:rFonts w:eastAsia="Times New Roman" w:cstheme="minorHAnsi"/>
          <w:lang w:eastAsia="pt-BR"/>
        </w:rPr>
        <w:t xml:space="preserve">Brasília, </w:t>
      </w:r>
      <w:proofErr w:type="spellStart"/>
      <w:r w:rsidRPr="00FF2552">
        <w:rPr>
          <w:rFonts w:eastAsia="Times New Roman" w:cstheme="minorHAnsi"/>
          <w:lang w:eastAsia="pt-BR"/>
        </w:rPr>
        <w:t>xx</w:t>
      </w:r>
      <w:proofErr w:type="spellEnd"/>
      <w:r w:rsidRPr="00FF2552">
        <w:rPr>
          <w:rFonts w:eastAsia="Times New Roman" w:cstheme="minorHAnsi"/>
          <w:lang w:eastAsia="pt-BR"/>
        </w:rPr>
        <w:t xml:space="preserve"> de </w:t>
      </w:r>
      <w:proofErr w:type="spellStart"/>
      <w:r w:rsidRPr="00FF2552">
        <w:rPr>
          <w:rFonts w:eastAsia="Times New Roman" w:cstheme="minorHAnsi"/>
          <w:lang w:eastAsia="pt-BR"/>
        </w:rPr>
        <w:t>xxxxxxxxxxxxx</w:t>
      </w:r>
      <w:proofErr w:type="spellEnd"/>
      <w:r w:rsidRPr="00FF2552">
        <w:rPr>
          <w:rFonts w:eastAsia="Times New Roman" w:cstheme="minorHAnsi"/>
          <w:lang w:eastAsia="pt-BR"/>
        </w:rPr>
        <w:t xml:space="preserve"> de202</w:t>
      </w:r>
      <w:r w:rsidR="003B7088">
        <w:rPr>
          <w:rFonts w:eastAsia="Times New Roman" w:cstheme="minorHAnsi"/>
          <w:lang w:eastAsia="pt-BR"/>
        </w:rPr>
        <w:t>5.</w:t>
      </w:r>
      <w:bookmarkStart w:id="3" w:name="_GoBack"/>
      <w:bookmarkEnd w:id="3"/>
    </w:p>
    <w:p w:rsidR="00DD0062" w:rsidRPr="00FF2552" w:rsidRDefault="00DD0062" w:rsidP="00DD0062">
      <w:pPr>
        <w:spacing w:before="100" w:beforeAutospacing="1" w:after="100" w:afterAutospacing="1" w:line="240" w:lineRule="auto"/>
        <w:ind w:left="-15" w:firstLine="15"/>
        <w:jc w:val="center"/>
        <w:rPr>
          <w:rFonts w:eastAsia="Times New Roman" w:cstheme="minorHAnsi"/>
          <w:lang w:eastAsia="pt-BR"/>
        </w:rPr>
      </w:pPr>
      <w:r w:rsidRPr="00FF2552">
        <w:rPr>
          <w:rFonts w:eastAsia="Times New Roman" w:cstheme="minorHAnsi"/>
          <w:lang w:eastAsia="pt-BR"/>
        </w:rPr>
        <w:t> </w:t>
      </w:r>
    </w:p>
    <w:p w:rsidR="00DD0062" w:rsidRPr="00FF2552" w:rsidRDefault="00DD0062" w:rsidP="00DD0062">
      <w:pPr>
        <w:spacing w:before="100" w:beforeAutospacing="1" w:after="100" w:afterAutospacing="1" w:line="240" w:lineRule="auto"/>
        <w:ind w:left="-15" w:firstLine="15"/>
        <w:jc w:val="center"/>
        <w:rPr>
          <w:rFonts w:eastAsia="Times New Roman" w:cstheme="minorHAnsi"/>
          <w:lang w:eastAsia="pt-BR"/>
        </w:rPr>
      </w:pPr>
      <w:r w:rsidRPr="00FF2552">
        <w:rPr>
          <w:rFonts w:eastAsia="Times New Roman" w:cstheme="minorHAnsi"/>
          <w:lang w:eastAsia="pt-BR"/>
        </w:rPr>
        <w:t>-----------------------------------</w:t>
      </w:r>
      <w:r w:rsidR="003B7088">
        <w:rPr>
          <w:rFonts w:eastAsia="Times New Roman" w:cstheme="minorHAnsi"/>
          <w:lang w:eastAsia="pt-BR"/>
        </w:rPr>
        <w:t>------------------------------</w:t>
      </w:r>
      <w:r w:rsidR="003B7088">
        <w:rPr>
          <w:rFonts w:eastAsia="Times New Roman" w:cstheme="minorHAnsi"/>
          <w:lang w:eastAsia="pt-BR"/>
        </w:rPr>
        <w:br/>
      </w:r>
    </w:p>
    <w:p w:rsidR="00DD0062" w:rsidRPr="00FF2552" w:rsidRDefault="00DD0062" w:rsidP="00DD0062">
      <w:pPr>
        <w:spacing w:before="100" w:beforeAutospacing="1" w:after="100" w:afterAutospacing="1" w:line="240" w:lineRule="auto"/>
        <w:ind w:left="-15" w:firstLine="15"/>
        <w:jc w:val="center"/>
        <w:rPr>
          <w:rFonts w:eastAsia="Times New Roman" w:cstheme="minorHAnsi"/>
          <w:lang w:eastAsia="pt-BR"/>
        </w:rPr>
      </w:pPr>
      <w:r w:rsidRPr="00FF2552">
        <w:rPr>
          <w:rFonts w:eastAsia="Times New Roman" w:cstheme="minorHAnsi"/>
          <w:lang w:eastAsia="pt-BR"/>
        </w:rPr>
        <w:t>Nome do Presidente</w:t>
      </w:r>
    </w:p>
    <w:p w:rsidR="00DD0062" w:rsidRPr="00FF2552" w:rsidRDefault="003B7088" w:rsidP="00DD0062">
      <w:pPr>
        <w:spacing w:before="100" w:beforeAutospacing="1" w:after="100" w:afterAutospacing="1" w:line="240" w:lineRule="auto"/>
        <w:ind w:left="-15" w:firstLine="15"/>
        <w:jc w:val="center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CPF</w:t>
      </w:r>
    </w:p>
    <w:p w:rsidR="0020798E" w:rsidRPr="00FF2552" w:rsidRDefault="003B7088">
      <w:pPr>
        <w:rPr>
          <w:rFonts w:cstheme="minorHAnsi"/>
        </w:rPr>
      </w:pPr>
    </w:p>
    <w:sectPr w:rsidR="0020798E" w:rsidRPr="00FF25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0991"/>
    <w:multiLevelType w:val="multilevel"/>
    <w:tmpl w:val="6C98A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575FE"/>
    <w:multiLevelType w:val="multilevel"/>
    <w:tmpl w:val="D1CE4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E02FA"/>
    <w:multiLevelType w:val="multilevel"/>
    <w:tmpl w:val="B1188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AE332B"/>
    <w:multiLevelType w:val="multilevel"/>
    <w:tmpl w:val="90885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604A6F"/>
    <w:multiLevelType w:val="multilevel"/>
    <w:tmpl w:val="7F44C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3407DE"/>
    <w:multiLevelType w:val="multilevel"/>
    <w:tmpl w:val="1BD4E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20673F"/>
    <w:multiLevelType w:val="multilevel"/>
    <w:tmpl w:val="7848D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E9597D"/>
    <w:multiLevelType w:val="multilevel"/>
    <w:tmpl w:val="BE7C4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CA3932"/>
    <w:multiLevelType w:val="multilevel"/>
    <w:tmpl w:val="F566F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F7748B"/>
    <w:multiLevelType w:val="multilevel"/>
    <w:tmpl w:val="7B96C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D17D2C"/>
    <w:multiLevelType w:val="multilevel"/>
    <w:tmpl w:val="C2A00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2"/>
    </w:lvlOverride>
  </w:num>
  <w:num w:numId="3">
    <w:abstractNumId w:val="7"/>
    <w:lvlOverride w:ilvl="0">
      <w:startOverride w:val="3"/>
    </w:lvlOverride>
  </w:num>
  <w:num w:numId="4">
    <w:abstractNumId w:val="9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5"/>
    <w:lvlOverride w:ilvl="0">
      <w:startOverride w:val="6"/>
    </w:lvlOverride>
  </w:num>
  <w:num w:numId="7">
    <w:abstractNumId w:val="10"/>
    <w:lvlOverride w:ilvl="0">
      <w:startOverride w:val="7"/>
    </w:lvlOverride>
  </w:num>
  <w:num w:numId="8">
    <w:abstractNumId w:val="6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1"/>
    <w:lvlOverride w:ilvl="0">
      <w:startOverride w:val="10"/>
    </w:lvlOverride>
  </w:num>
  <w:num w:numId="11">
    <w:abstractNumId w:val="8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62"/>
    <w:rsid w:val="002D3832"/>
    <w:rsid w:val="003B7088"/>
    <w:rsid w:val="00612F76"/>
    <w:rsid w:val="007D0467"/>
    <w:rsid w:val="0087338A"/>
    <w:rsid w:val="008B3073"/>
    <w:rsid w:val="00A71CB0"/>
    <w:rsid w:val="00CB16F7"/>
    <w:rsid w:val="00D339A7"/>
    <w:rsid w:val="00D6275F"/>
    <w:rsid w:val="00DD0062"/>
    <w:rsid w:val="00EB5E70"/>
    <w:rsid w:val="00F20F1A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0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2552"/>
    <w:pPr>
      <w:ind w:left="720"/>
      <w:contextualSpacing/>
    </w:pPr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0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2552"/>
    <w:pPr>
      <w:ind w:left="720"/>
      <w:contextualSpacing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972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Barbosa dos Santos de Araújo</dc:creator>
  <cp:lastModifiedBy>Cecília Gomes Carvalho</cp:lastModifiedBy>
  <cp:revision>2</cp:revision>
  <dcterms:created xsi:type="dcterms:W3CDTF">2025-04-29T13:16:00Z</dcterms:created>
  <dcterms:modified xsi:type="dcterms:W3CDTF">2025-04-29T13:16:00Z</dcterms:modified>
</cp:coreProperties>
</file>