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A2" w:rsidRPr="004F52A2" w:rsidRDefault="000337DE" w:rsidP="004F52A2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ANEXO </w:t>
      </w:r>
      <w:r w:rsidR="00614C75">
        <w:rPr>
          <w:rFonts w:ascii="Verdana" w:hAnsi="Verdana"/>
          <w:b/>
          <w:sz w:val="24"/>
          <w:szCs w:val="24"/>
        </w:rPr>
        <w:t>XIII</w:t>
      </w:r>
      <w:bookmarkStart w:id="0" w:name="_GoBack"/>
      <w:bookmarkEnd w:id="0"/>
      <w:r w:rsidR="004F52A2" w:rsidRPr="00B52DD1">
        <w:rPr>
          <w:rFonts w:ascii="Verdana" w:hAnsi="Verdana"/>
          <w:b/>
          <w:sz w:val="24"/>
          <w:szCs w:val="24"/>
        </w:rPr>
        <w:t xml:space="preserve"> – </w:t>
      </w:r>
      <w:r w:rsidR="004F52A2"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/>
      </w:tblPr>
      <w:tblGrid>
        <w:gridCol w:w="10065"/>
      </w:tblGrid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</w:t>
            </w:r>
            <w:proofErr w:type="gramStart"/>
            <w:r w:rsidRPr="007E5B49">
              <w:rPr>
                <w:rFonts w:asciiTheme="minorHAnsi" w:hAnsiTheme="minorHAnsi"/>
                <w:color w:val="FF0000"/>
              </w:rPr>
              <w:t>)</w:t>
            </w:r>
            <w:proofErr w:type="gramEnd"/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</w:t>
            </w:r>
            <w:proofErr w:type="spellStart"/>
            <w:r w:rsidRPr="007E5B49">
              <w:rPr>
                <w:rFonts w:asciiTheme="minorHAnsi" w:hAnsiTheme="minorHAnsi"/>
                <w:color w:val="FF0000"/>
              </w:rPr>
              <w:t>oficineiros</w:t>
            </w:r>
            <w:proofErr w:type="spellEnd"/>
            <w:r w:rsidRPr="007E5B49">
              <w:rPr>
                <w:rFonts w:asciiTheme="minorHAnsi" w:hAnsiTheme="minorHAnsi"/>
                <w:color w:val="FF0000"/>
              </w:rPr>
              <w:t xml:space="preserve"> avaliarão os participantes).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:rsidTr="00FB3133">
        <w:tc>
          <w:tcPr>
            <w:tcW w:w="10065" w:type="dxa"/>
            <w:shd w:val="clear" w:color="auto" w:fill="FFFFFF" w:themeFill="background1"/>
          </w:tcPr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default" r:id="rId9"/>
      <w:footerReference w:type="default" r:id="rId10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FF" w:rsidRDefault="00BF70FF">
      <w:r>
        <w:separator/>
      </w:r>
    </w:p>
  </w:endnote>
  <w:endnote w:type="continuationSeparator" w:id="0">
    <w:p w:rsidR="00BF70FF" w:rsidRDefault="00BF70FF">
      <w:r>
        <w:continuationSeparator/>
      </w:r>
    </w:p>
  </w:endnote>
  <w:endnote w:type="continuationNotice" w:id="1">
    <w:p w:rsidR="00BF70FF" w:rsidRDefault="00BF70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A9" w:rsidRDefault="00061DA9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093"/>
      <w:gridCol w:w="6662"/>
      <w:gridCol w:w="425"/>
    </w:tblGrid>
    <w:tr w:rsidR="00061DA9" w:rsidTr="00870A26">
      <w:tc>
        <w:tcPr>
          <w:tcW w:w="2093" w:type="dxa"/>
        </w:tcPr>
        <w:p w:rsidR="00061DA9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061DA9" w:rsidRPr="0075542D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061DA9" w:rsidRPr="00CD561F" w:rsidRDefault="00061DA9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061DA9" w:rsidRPr="00A94E0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0337DE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:rsidR="00061DA9" w:rsidRPr="00870A2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:rsidR="00061DA9" w:rsidRDefault="00061DA9" w:rsidP="00E10AD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061DA9" w:rsidRPr="0075542D" w:rsidRDefault="00061DA9" w:rsidP="0075542D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:rsidR="00061DA9" w:rsidRDefault="00061DA9" w:rsidP="00870A26">
          <w:pPr>
            <w:pStyle w:val="Rodap"/>
            <w:spacing w:line="276" w:lineRule="auto"/>
            <w:ind w:left="-393" w:right="-70"/>
            <w:jc w:val="right"/>
          </w:pPr>
        </w:p>
      </w:tc>
    </w:tr>
  </w:tbl>
  <w:p w:rsidR="00061DA9" w:rsidRDefault="00061DA9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FF" w:rsidRDefault="00BF70FF">
      <w:r>
        <w:separator/>
      </w:r>
    </w:p>
  </w:footnote>
  <w:footnote w:type="continuationSeparator" w:id="0">
    <w:p w:rsidR="00BF70FF" w:rsidRDefault="00BF70FF">
      <w:r>
        <w:continuationSeparator/>
      </w:r>
    </w:p>
  </w:footnote>
  <w:footnote w:type="continuationNotice" w:id="1">
    <w:p w:rsidR="00BF70FF" w:rsidRDefault="00BF70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8" w:type="dxa"/>
      <w:tblLayout w:type="fixed"/>
      <w:tblLook w:val="01E0"/>
    </w:tblPr>
    <w:tblGrid>
      <w:gridCol w:w="1668"/>
      <w:gridCol w:w="6445"/>
      <w:gridCol w:w="1275"/>
    </w:tblGrid>
    <w:tr w:rsidR="00061DA9" w:rsidRPr="00DB540A" w:rsidTr="00020A56">
      <w:trPr>
        <w:trHeight w:val="1412"/>
      </w:trPr>
      <w:tc>
        <w:tcPr>
          <w:tcW w:w="1668" w:type="dxa"/>
        </w:tcPr>
        <w:p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061DA9" w:rsidRPr="00A94E06" w:rsidRDefault="00061DA9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061DA9" w:rsidRDefault="00061DA9" w:rsidP="00020A56">
    <w:pPr>
      <w:pStyle w:val="Cabealho"/>
    </w:pPr>
  </w:p>
  <w:p w:rsidR="00061DA9" w:rsidRDefault="00061DA9" w:rsidP="00020A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3C9C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14C75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0FF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00F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D638-CAC8-4725-9255-B030C2DFA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DB11F-FD7B-443D-A04A-BF8BD79E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2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Mylla</cp:lastModifiedBy>
  <cp:revision>2</cp:revision>
  <cp:lastPrinted>2015-07-07T12:59:00Z</cp:lastPrinted>
  <dcterms:created xsi:type="dcterms:W3CDTF">2021-04-30T14:59:00Z</dcterms:created>
  <dcterms:modified xsi:type="dcterms:W3CDTF">2021-04-30T14:59:00Z</dcterms:modified>
</cp:coreProperties>
</file>