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FE1" w14:textId="77777777" w:rsidR="00A63C82" w:rsidRDefault="00A63C82" w:rsidP="00A63C82">
      <w:pPr>
        <w:spacing w:after="120" w:line="360" w:lineRule="auto"/>
        <w:ind w:firstLine="1134"/>
        <w:jc w:val="center"/>
        <w:rPr>
          <w:b/>
          <w:sz w:val="24"/>
          <w:szCs w:val="24"/>
        </w:rPr>
      </w:pPr>
      <w:r w:rsidRPr="00E6300A">
        <w:rPr>
          <w:b/>
          <w:sz w:val="24"/>
          <w:szCs w:val="24"/>
        </w:rPr>
        <w:t xml:space="preserve">EDITAL </w:t>
      </w:r>
      <w:r w:rsidR="00561C98">
        <w:rPr>
          <w:b/>
          <w:sz w:val="24"/>
          <w:szCs w:val="24"/>
        </w:rPr>
        <w:t>Nº 5 /2023</w:t>
      </w:r>
      <w:r w:rsidRPr="00735D1F">
        <w:rPr>
          <w:b/>
          <w:sz w:val="24"/>
          <w:szCs w:val="24"/>
        </w:rPr>
        <w:t xml:space="preserve"> – </w:t>
      </w:r>
      <w:r w:rsidR="00561C98" w:rsidRPr="00561C98">
        <w:rPr>
          <w:b/>
          <w:sz w:val="24"/>
          <w:szCs w:val="24"/>
        </w:rPr>
        <w:t>PRÊMIOS FAC CULTURA MULHER</w:t>
      </w:r>
    </w:p>
    <w:p w14:paraId="33A521D9" w14:textId="6FF31F1D" w:rsidR="001D73AF" w:rsidRPr="004C5D7D" w:rsidRDefault="004C5D7D" w:rsidP="004C6AA1">
      <w:pPr>
        <w:spacing w:line="360" w:lineRule="auto"/>
        <w:ind w:firstLine="1134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</w:p>
    <w:p w14:paraId="611043C4" w14:textId="77777777" w:rsidR="001D73AF" w:rsidRDefault="001D73AF" w:rsidP="004C6AA1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14:paraId="6026E5E4" w14:textId="7C4F7813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</w:t>
      </w:r>
      <w:r w:rsidRPr="004C5D7D">
        <w:rPr>
          <w:sz w:val="24"/>
          <w:szCs w:val="24"/>
        </w:rPr>
        <w:t>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>), portador (a) do CPF nº XXX.XXX.XXX-XX, representante d</w:t>
      </w:r>
      <w:r w:rsidR="00CC62FE">
        <w:rPr>
          <w:sz w:val="24"/>
          <w:szCs w:val="24"/>
        </w:rPr>
        <w:t>o</w:t>
      </w:r>
      <w:r w:rsidRPr="004C5D7D">
        <w:rPr>
          <w:sz w:val="24"/>
          <w:szCs w:val="24"/>
        </w:rPr>
        <w:t xml:space="preserve"> </w:t>
      </w:r>
      <w:r w:rsidR="00CC62FE">
        <w:rPr>
          <w:sz w:val="24"/>
          <w:szCs w:val="24"/>
        </w:rPr>
        <w:t>coletivo</w:t>
      </w:r>
      <w:r w:rsidRPr="004C5D7D">
        <w:rPr>
          <w:sz w:val="24"/>
          <w:szCs w:val="24"/>
        </w:rPr>
        <w:t xml:space="preserve"> (</w:t>
      </w:r>
      <w:r w:rsidRPr="004C5D7D">
        <w:rPr>
          <w:sz w:val="24"/>
          <w:szCs w:val="24"/>
        </w:rPr>
        <w:t xml:space="preserve">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),</w:t>
      </w:r>
      <w:r w:rsidR="00CC62FE">
        <w:rPr>
          <w:sz w:val="24"/>
          <w:szCs w:val="24"/>
        </w:rPr>
        <w:t xml:space="preserve"> </w:t>
      </w:r>
      <w:r w:rsidRPr="004C5D7D">
        <w:rPr>
          <w:sz w:val="24"/>
          <w:szCs w:val="24"/>
        </w:rPr>
        <w:t>com sede 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a) </w:t>
      </w:r>
      <w:r w:rsidRPr="00A90DE6">
        <w:rPr>
          <w:sz w:val="24"/>
          <w:szCs w:val="24"/>
        </w:rPr>
        <w:t>A entidade n</w:t>
      </w:r>
      <w:r w:rsidRPr="00A90DE6">
        <w:rPr>
          <w:sz w:val="24"/>
          <w:szCs w:val="24"/>
        </w:rPr>
        <w:t xml:space="preserve">ão </w:t>
      </w:r>
      <w:r w:rsidRPr="00A90DE6">
        <w:rPr>
          <w:sz w:val="24"/>
          <w:szCs w:val="24"/>
        </w:rPr>
        <w:t>possui</w:t>
      </w:r>
      <w:r w:rsidRPr="00A90DE6">
        <w:rPr>
          <w:sz w:val="24"/>
          <w:szCs w:val="24"/>
        </w:rPr>
        <w:t xml:space="preserve"> servidor efetivo ativo ou ocupante de cargo em comissão na Secretaria de Estado de Cultura e Economia Criativa do Distrito Federal; </w:t>
      </w:r>
    </w:p>
    <w:p w14:paraId="08F83662" w14:textId="77777777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b) A entidade não possui membro titular ou suplente do CAFAC ou do CCDF; </w:t>
      </w:r>
    </w:p>
    <w:p w14:paraId="23597F3A" w14:textId="102E94DD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c) A entidade não incorre nas vedações relativas a nepotismo previstas no art. 8º do Decreto nº 32.751/2011. </w:t>
      </w:r>
    </w:p>
    <w:p w14:paraId="4AE8C61E" w14:textId="5A47E9BF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d) O grupo, coletivo ou entidade não emprega trabalhadores nas situações descritas no inciso XXXIII do caput do art. 7º da Constituição da República;</w:t>
      </w:r>
    </w:p>
    <w:p w14:paraId="7CA60985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44049FF9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 xml:space="preserve">(NOME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</w:t>
      </w:r>
    </w:p>
    <w:p w14:paraId="4D05FE4B" w14:textId="46225899" w:rsidR="004C5D7D" w:rsidRDefault="004C5D7D" w:rsidP="00A90DE6">
      <w:pPr>
        <w:spacing w:line="360" w:lineRule="auto"/>
        <w:ind w:left="1134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 w:rsidR="00A90DE6">
        <w:rPr>
          <w:sz w:val="24"/>
          <w:szCs w:val="24"/>
        </w:rPr>
        <w:t>)</w:t>
      </w:r>
    </w:p>
    <w:sectPr w:rsidR="004C5D7D" w:rsidSect="00FF4D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F495" w14:textId="77777777" w:rsidR="00101482" w:rsidRDefault="00101482">
      <w:r>
        <w:separator/>
      </w:r>
    </w:p>
  </w:endnote>
  <w:endnote w:type="continuationSeparator" w:id="0">
    <w:p w14:paraId="37DDBE1F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2C5E969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75476E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AB1F" w14:textId="77777777" w:rsidR="00101482" w:rsidRDefault="00101482">
      <w:r>
        <w:separator/>
      </w:r>
    </w:p>
  </w:footnote>
  <w:footnote w:type="continuationSeparator" w:id="0">
    <w:p w14:paraId="5ACCB763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089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E1BB1"/>
    <w:rsid w:val="0043762B"/>
    <w:rsid w:val="0046431D"/>
    <w:rsid w:val="004B132C"/>
    <w:rsid w:val="004C5D7D"/>
    <w:rsid w:val="004C6AA1"/>
    <w:rsid w:val="004E1FF3"/>
    <w:rsid w:val="00561C98"/>
    <w:rsid w:val="005A3DE3"/>
    <w:rsid w:val="005F54A5"/>
    <w:rsid w:val="006229FC"/>
    <w:rsid w:val="00680BF6"/>
    <w:rsid w:val="006A3EA6"/>
    <w:rsid w:val="00711432"/>
    <w:rsid w:val="00721D17"/>
    <w:rsid w:val="0075476E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CC62FE"/>
    <w:rsid w:val="00D2498E"/>
    <w:rsid w:val="00D6128D"/>
    <w:rsid w:val="00E52A73"/>
    <w:rsid w:val="00E57BAA"/>
    <w:rsid w:val="00EB1ADF"/>
    <w:rsid w:val="00F34710"/>
    <w:rsid w:val="00F53E14"/>
    <w:rsid w:val="00F83D4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680D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Visitante</cp:lastModifiedBy>
  <cp:revision>3</cp:revision>
  <cp:lastPrinted>2018-12-14T13:22:00Z</cp:lastPrinted>
  <dcterms:created xsi:type="dcterms:W3CDTF">2023-09-19T02:59:00Z</dcterms:created>
  <dcterms:modified xsi:type="dcterms:W3CDTF">2023-09-19T02:59:00Z</dcterms:modified>
</cp:coreProperties>
</file>